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F340F">
        <w:trPr>
          <w:trHeight w:hRule="exact" w:val="1528"/>
        </w:trPr>
        <w:tc>
          <w:tcPr>
            <w:tcW w:w="143" w:type="dxa"/>
          </w:tcPr>
          <w:p w:rsidR="001F340F" w:rsidRDefault="001F340F"/>
        </w:tc>
        <w:tc>
          <w:tcPr>
            <w:tcW w:w="285" w:type="dxa"/>
          </w:tcPr>
          <w:p w:rsidR="001F340F" w:rsidRDefault="001F340F"/>
        </w:tc>
        <w:tc>
          <w:tcPr>
            <w:tcW w:w="710" w:type="dxa"/>
          </w:tcPr>
          <w:p w:rsidR="001F340F" w:rsidRDefault="001F340F"/>
        </w:tc>
        <w:tc>
          <w:tcPr>
            <w:tcW w:w="1419" w:type="dxa"/>
          </w:tcPr>
          <w:p w:rsidR="001F340F" w:rsidRDefault="001F340F"/>
        </w:tc>
        <w:tc>
          <w:tcPr>
            <w:tcW w:w="1419" w:type="dxa"/>
          </w:tcPr>
          <w:p w:rsidR="001F340F" w:rsidRDefault="001F340F"/>
        </w:tc>
        <w:tc>
          <w:tcPr>
            <w:tcW w:w="710" w:type="dxa"/>
          </w:tcPr>
          <w:p w:rsidR="001F340F" w:rsidRDefault="001F340F"/>
        </w:tc>
        <w:tc>
          <w:tcPr>
            <w:tcW w:w="5543" w:type="dxa"/>
            <w:gridSpan w:val="4"/>
            <w:shd w:val="clear" w:color="000000" w:fill="FFFFFF"/>
            <w:tcMar>
              <w:left w:w="34" w:type="dxa"/>
              <w:right w:w="34" w:type="dxa"/>
            </w:tcMar>
          </w:tcPr>
          <w:p w:rsidR="001F340F" w:rsidRDefault="00FD4A74">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28.03.2022 №28.</w:t>
            </w:r>
          </w:p>
        </w:tc>
      </w:tr>
      <w:tr w:rsidR="001F340F">
        <w:trPr>
          <w:trHeight w:hRule="exact" w:val="138"/>
        </w:trPr>
        <w:tc>
          <w:tcPr>
            <w:tcW w:w="143" w:type="dxa"/>
          </w:tcPr>
          <w:p w:rsidR="001F340F" w:rsidRDefault="001F340F"/>
        </w:tc>
        <w:tc>
          <w:tcPr>
            <w:tcW w:w="285" w:type="dxa"/>
          </w:tcPr>
          <w:p w:rsidR="001F340F" w:rsidRDefault="001F340F"/>
        </w:tc>
        <w:tc>
          <w:tcPr>
            <w:tcW w:w="710" w:type="dxa"/>
          </w:tcPr>
          <w:p w:rsidR="001F340F" w:rsidRDefault="001F340F"/>
        </w:tc>
        <w:tc>
          <w:tcPr>
            <w:tcW w:w="1419" w:type="dxa"/>
          </w:tcPr>
          <w:p w:rsidR="001F340F" w:rsidRDefault="001F340F"/>
        </w:tc>
        <w:tc>
          <w:tcPr>
            <w:tcW w:w="1419" w:type="dxa"/>
          </w:tcPr>
          <w:p w:rsidR="001F340F" w:rsidRDefault="001F340F"/>
        </w:tc>
        <w:tc>
          <w:tcPr>
            <w:tcW w:w="710" w:type="dxa"/>
          </w:tcPr>
          <w:p w:rsidR="001F340F" w:rsidRDefault="001F340F"/>
        </w:tc>
        <w:tc>
          <w:tcPr>
            <w:tcW w:w="426" w:type="dxa"/>
          </w:tcPr>
          <w:p w:rsidR="001F340F" w:rsidRDefault="001F340F"/>
        </w:tc>
        <w:tc>
          <w:tcPr>
            <w:tcW w:w="1277" w:type="dxa"/>
          </w:tcPr>
          <w:p w:rsidR="001F340F" w:rsidRDefault="001F340F"/>
        </w:tc>
        <w:tc>
          <w:tcPr>
            <w:tcW w:w="993" w:type="dxa"/>
          </w:tcPr>
          <w:p w:rsidR="001F340F" w:rsidRDefault="001F340F"/>
        </w:tc>
        <w:tc>
          <w:tcPr>
            <w:tcW w:w="2836" w:type="dxa"/>
          </w:tcPr>
          <w:p w:rsidR="001F340F" w:rsidRDefault="001F340F"/>
        </w:tc>
      </w:tr>
      <w:tr w:rsidR="001F340F">
        <w:trPr>
          <w:trHeight w:hRule="exact" w:val="585"/>
        </w:trPr>
        <w:tc>
          <w:tcPr>
            <w:tcW w:w="10221" w:type="dxa"/>
            <w:gridSpan w:val="10"/>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F340F" w:rsidRDefault="00FD4A7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F340F">
        <w:trPr>
          <w:trHeight w:hRule="exact" w:val="314"/>
        </w:trPr>
        <w:tc>
          <w:tcPr>
            <w:tcW w:w="10221" w:type="dxa"/>
            <w:gridSpan w:val="10"/>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1F340F">
        <w:trPr>
          <w:trHeight w:hRule="exact" w:val="211"/>
        </w:trPr>
        <w:tc>
          <w:tcPr>
            <w:tcW w:w="143" w:type="dxa"/>
          </w:tcPr>
          <w:p w:rsidR="001F340F" w:rsidRDefault="001F340F"/>
        </w:tc>
        <w:tc>
          <w:tcPr>
            <w:tcW w:w="285" w:type="dxa"/>
          </w:tcPr>
          <w:p w:rsidR="001F340F" w:rsidRDefault="001F340F"/>
        </w:tc>
        <w:tc>
          <w:tcPr>
            <w:tcW w:w="710" w:type="dxa"/>
          </w:tcPr>
          <w:p w:rsidR="001F340F" w:rsidRDefault="001F340F"/>
        </w:tc>
        <w:tc>
          <w:tcPr>
            <w:tcW w:w="1419" w:type="dxa"/>
          </w:tcPr>
          <w:p w:rsidR="001F340F" w:rsidRDefault="001F340F"/>
        </w:tc>
        <w:tc>
          <w:tcPr>
            <w:tcW w:w="1419" w:type="dxa"/>
          </w:tcPr>
          <w:p w:rsidR="001F340F" w:rsidRDefault="001F340F"/>
        </w:tc>
        <w:tc>
          <w:tcPr>
            <w:tcW w:w="710" w:type="dxa"/>
          </w:tcPr>
          <w:p w:rsidR="001F340F" w:rsidRDefault="001F340F"/>
        </w:tc>
        <w:tc>
          <w:tcPr>
            <w:tcW w:w="426" w:type="dxa"/>
          </w:tcPr>
          <w:p w:rsidR="001F340F" w:rsidRDefault="001F340F"/>
        </w:tc>
        <w:tc>
          <w:tcPr>
            <w:tcW w:w="1277" w:type="dxa"/>
          </w:tcPr>
          <w:p w:rsidR="001F340F" w:rsidRDefault="001F340F"/>
        </w:tc>
        <w:tc>
          <w:tcPr>
            <w:tcW w:w="993" w:type="dxa"/>
          </w:tcPr>
          <w:p w:rsidR="001F340F" w:rsidRDefault="001F340F"/>
        </w:tc>
        <w:tc>
          <w:tcPr>
            <w:tcW w:w="2836" w:type="dxa"/>
          </w:tcPr>
          <w:p w:rsidR="001F340F" w:rsidRDefault="001F340F"/>
        </w:tc>
      </w:tr>
      <w:tr w:rsidR="001F340F">
        <w:trPr>
          <w:trHeight w:hRule="exact" w:val="277"/>
        </w:trPr>
        <w:tc>
          <w:tcPr>
            <w:tcW w:w="143" w:type="dxa"/>
          </w:tcPr>
          <w:p w:rsidR="001F340F" w:rsidRDefault="001F340F"/>
        </w:tc>
        <w:tc>
          <w:tcPr>
            <w:tcW w:w="285" w:type="dxa"/>
          </w:tcPr>
          <w:p w:rsidR="001F340F" w:rsidRDefault="001F340F"/>
        </w:tc>
        <w:tc>
          <w:tcPr>
            <w:tcW w:w="710" w:type="dxa"/>
          </w:tcPr>
          <w:p w:rsidR="001F340F" w:rsidRDefault="001F340F"/>
        </w:tc>
        <w:tc>
          <w:tcPr>
            <w:tcW w:w="1419" w:type="dxa"/>
          </w:tcPr>
          <w:p w:rsidR="001F340F" w:rsidRDefault="001F340F"/>
        </w:tc>
        <w:tc>
          <w:tcPr>
            <w:tcW w:w="1419" w:type="dxa"/>
          </w:tcPr>
          <w:p w:rsidR="001F340F" w:rsidRDefault="001F340F"/>
        </w:tc>
        <w:tc>
          <w:tcPr>
            <w:tcW w:w="710" w:type="dxa"/>
          </w:tcPr>
          <w:p w:rsidR="001F340F" w:rsidRDefault="001F340F"/>
        </w:tc>
        <w:tc>
          <w:tcPr>
            <w:tcW w:w="426" w:type="dxa"/>
          </w:tcPr>
          <w:p w:rsidR="001F340F" w:rsidRDefault="001F340F"/>
        </w:tc>
        <w:tc>
          <w:tcPr>
            <w:tcW w:w="1277" w:type="dxa"/>
          </w:tcPr>
          <w:p w:rsidR="001F340F" w:rsidRDefault="001F340F"/>
        </w:tc>
        <w:tc>
          <w:tcPr>
            <w:tcW w:w="3842" w:type="dxa"/>
            <w:gridSpan w:val="2"/>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УТВЕРЖДАЮ</w:t>
            </w:r>
          </w:p>
        </w:tc>
      </w:tr>
      <w:tr w:rsidR="001F340F">
        <w:trPr>
          <w:trHeight w:hRule="exact" w:val="972"/>
        </w:trPr>
        <w:tc>
          <w:tcPr>
            <w:tcW w:w="143" w:type="dxa"/>
          </w:tcPr>
          <w:p w:rsidR="001F340F" w:rsidRDefault="001F340F"/>
        </w:tc>
        <w:tc>
          <w:tcPr>
            <w:tcW w:w="285" w:type="dxa"/>
          </w:tcPr>
          <w:p w:rsidR="001F340F" w:rsidRDefault="001F340F"/>
        </w:tc>
        <w:tc>
          <w:tcPr>
            <w:tcW w:w="710" w:type="dxa"/>
          </w:tcPr>
          <w:p w:rsidR="001F340F" w:rsidRDefault="001F340F"/>
        </w:tc>
        <w:tc>
          <w:tcPr>
            <w:tcW w:w="1419" w:type="dxa"/>
          </w:tcPr>
          <w:p w:rsidR="001F340F" w:rsidRDefault="001F340F"/>
        </w:tc>
        <w:tc>
          <w:tcPr>
            <w:tcW w:w="1419" w:type="dxa"/>
          </w:tcPr>
          <w:p w:rsidR="001F340F" w:rsidRDefault="001F340F"/>
        </w:tc>
        <w:tc>
          <w:tcPr>
            <w:tcW w:w="710" w:type="dxa"/>
          </w:tcPr>
          <w:p w:rsidR="001F340F" w:rsidRDefault="001F340F"/>
        </w:tc>
        <w:tc>
          <w:tcPr>
            <w:tcW w:w="426" w:type="dxa"/>
          </w:tcPr>
          <w:p w:rsidR="001F340F" w:rsidRDefault="001F340F"/>
        </w:tc>
        <w:tc>
          <w:tcPr>
            <w:tcW w:w="1277" w:type="dxa"/>
          </w:tcPr>
          <w:p w:rsidR="001F340F" w:rsidRDefault="001F340F"/>
        </w:tc>
        <w:tc>
          <w:tcPr>
            <w:tcW w:w="3842" w:type="dxa"/>
            <w:gridSpan w:val="2"/>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F340F" w:rsidRDefault="001F340F">
            <w:pPr>
              <w:spacing w:after="0" w:line="240" w:lineRule="auto"/>
              <w:jc w:val="center"/>
              <w:rPr>
                <w:sz w:val="24"/>
                <w:szCs w:val="24"/>
              </w:rPr>
            </w:pPr>
          </w:p>
          <w:p w:rsidR="001F340F" w:rsidRDefault="00FD4A7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F340F">
        <w:trPr>
          <w:trHeight w:hRule="exact" w:val="277"/>
        </w:trPr>
        <w:tc>
          <w:tcPr>
            <w:tcW w:w="143" w:type="dxa"/>
          </w:tcPr>
          <w:p w:rsidR="001F340F" w:rsidRDefault="001F340F"/>
        </w:tc>
        <w:tc>
          <w:tcPr>
            <w:tcW w:w="285" w:type="dxa"/>
          </w:tcPr>
          <w:p w:rsidR="001F340F" w:rsidRDefault="001F340F"/>
        </w:tc>
        <w:tc>
          <w:tcPr>
            <w:tcW w:w="710" w:type="dxa"/>
          </w:tcPr>
          <w:p w:rsidR="001F340F" w:rsidRDefault="001F340F"/>
        </w:tc>
        <w:tc>
          <w:tcPr>
            <w:tcW w:w="1419" w:type="dxa"/>
          </w:tcPr>
          <w:p w:rsidR="001F340F" w:rsidRDefault="001F340F"/>
        </w:tc>
        <w:tc>
          <w:tcPr>
            <w:tcW w:w="1419" w:type="dxa"/>
          </w:tcPr>
          <w:p w:rsidR="001F340F" w:rsidRDefault="001F340F"/>
        </w:tc>
        <w:tc>
          <w:tcPr>
            <w:tcW w:w="710" w:type="dxa"/>
          </w:tcPr>
          <w:p w:rsidR="001F340F" w:rsidRDefault="001F340F"/>
        </w:tc>
        <w:tc>
          <w:tcPr>
            <w:tcW w:w="426" w:type="dxa"/>
          </w:tcPr>
          <w:p w:rsidR="001F340F" w:rsidRDefault="001F340F"/>
        </w:tc>
        <w:tc>
          <w:tcPr>
            <w:tcW w:w="1277" w:type="dxa"/>
          </w:tcPr>
          <w:p w:rsidR="001F340F" w:rsidRDefault="001F340F"/>
        </w:tc>
        <w:tc>
          <w:tcPr>
            <w:tcW w:w="3842" w:type="dxa"/>
            <w:gridSpan w:val="2"/>
            <w:shd w:val="clear" w:color="000000" w:fill="FFFFFF"/>
            <w:tcMar>
              <w:left w:w="34" w:type="dxa"/>
              <w:right w:w="34" w:type="dxa"/>
            </w:tcMar>
          </w:tcPr>
          <w:p w:rsidR="001F340F" w:rsidRDefault="00FD4A74">
            <w:pPr>
              <w:spacing w:after="0" w:line="240" w:lineRule="auto"/>
              <w:jc w:val="right"/>
              <w:rPr>
                <w:sz w:val="24"/>
                <w:szCs w:val="24"/>
              </w:rPr>
            </w:pPr>
            <w:r>
              <w:rPr>
                <w:rFonts w:ascii="Times New Roman" w:hAnsi="Times New Roman" w:cs="Times New Roman"/>
                <w:color w:val="000000"/>
                <w:sz w:val="24"/>
                <w:szCs w:val="24"/>
              </w:rPr>
              <w:t>28.03.2022</w:t>
            </w:r>
          </w:p>
        </w:tc>
      </w:tr>
      <w:tr w:rsidR="001F340F">
        <w:trPr>
          <w:trHeight w:hRule="exact" w:val="277"/>
        </w:trPr>
        <w:tc>
          <w:tcPr>
            <w:tcW w:w="143" w:type="dxa"/>
          </w:tcPr>
          <w:p w:rsidR="001F340F" w:rsidRDefault="001F340F"/>
        </w:tc>
        <w:tc>
          <w:tcPr>
            <w:tcW w:w="285" w:type="dxa"/>
          </w:tcPr>
          <w:p w:rsidR="001F340F" w:rsidRDefault="001F340F"/>
        </w:tc>
        <w:tc>
          <w:tcPr>
            <w:tcW w:w="710" w:type="dxa"/>
          </w:tcPr>
          <w:p w:rsidR="001F340F" w:rsidRDefault="001F340F"/>
        </w:tc>
        <w:tc>
          <w:tcPr>
            <w:tcW w:w="1419" w:type="dxa"/>
          </w:tcPr>
          <w:p w:rsidR="001F340F" w:rsidRDefault="001F340F"/>
        </w:tc>
        <w:tc>
          <w:tcPr>
            <w:tcW w:w="1419" w:type="dxa"/>
          </w:tcPr>
          <w:p w:rsidR="001F340F" w:rsidRDefault="001F340F"/>
        </w:tc>
        <w:tc>
          <w:tcPr>
            <w:tcW w:w="710" w:type="dxa"/>
          </w:tcPr>
          <w:p w:rsidR="001F340F" w:rsidRDefault="001F340F"/>
        </w:tc>
        <w:tc>
          <w:tcPr>
            <w:tcW w:w="426" w:type="dxa"/>
          </w:tcPr>
          <w:p w:rsidR="001F340F" w:rsidRDefault="001F340F"/>
        </w:tc>
        <w:tc>
          <w:tcPr>
            <w:tcW w:w="1277" w:type="dxa"/>
          </w:tcPr>
          <w:p w:rsidR="001F340F" w:rsidRDefault="001F340F"/>
        </w:tc>
        <w:tc>
          <w:tcPr>
            <w:tcW w:w="993" w:type="dxa"/>
          </w:tcPr>
          <w:p w:rsidR="001F340F" w:rsidRDefault="001F340F"/>
        </w:tc>
        <w:tc>
          <w:tcPr>
            <w:tcW w:w="2836" w:type="dxa"/>
          </w:tcPr>
          <w:p w:rsidR="001F340F" w:rsidRDefault="001F340F"/>
        </w:tc>
      </w:tr>
      <w:tr w:rsidR="001F340F">
        <w:trPr>
          <w:trHeight w:hRule="exact" w:val="416"/>
        </w:trPr>
        <w:tc>
          <w:tcPr>
            <w:tcW w:w="10221" w:type="dxa"/>
            <w:gridSpan w:val="10"/>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F340F">
        <w:trPr>
          <w:trHeight w:hRule="exact" w:val="775"/>
        </w:trPr>
        <w:tc>
          <w:tcPr>
            <w:tcW w:w="143" w:type="dxa"/>
          </w:tcPr>
          <w:p w:rsidR="001F340F" w:rsidRDefault="001F340F"/>
        </w:tc>
        <w:tc>
          <w:tcPr>
            <w:tcW w:w="285" w:type="dxa"/>
          </w:tcPr>
          <w:p w:rsidR="001F340F" w:rsidRDefault="001F340F"/>
        </w:tc>
        <w:tc>
          <w:tcPr>
            <w:tcW w:w="710" w:type="dxa"/>
          </w:tcPr>
          <w:p w:rsidR="001F340F" w:rsidRDefault="001F340F"/>
        </w:tc>
        <w:tc>
          <w:tcPr>
            <w:tcW w:w="1419" w:type="dxa"/>
          </w:tcPr>
          <w:p w:rsidR="001F340F" w:rsidRDefault="001F340F"/>
        </w:tc>
        <w:tc>
          <w:tcPr>
            <w:tcW w:w="4834" w:type="dxa"/>
            <w:gridSpan w:val="5"/>
            <w:shd w:val="clear" w:color="000000" w:fill="FFFFFF"/>
            <w:tcMar>
              <w:left w:w="34" w:type="dxa"/>
              <w:right w:w="34" w:type="dxa"/>
            </w:tcMar>
          </w:tcPr>
          <w:p w:rsidR="001F340F" w:rsidRDefault="00FD4A74">
            <w:pPr>
              <w:spacing w:after="0" w:line="240" w:lineRule="auto"/>
              <w:jc w:val="center"/>
              <w:rPr>
                <w:sz w:val="32"/>
                <w:szCs w:val="32"/>
              </w:rPr>
            </w:pPr>
            <w:r>
              <w:rPr>
                <w:rFonts w:ascii="Times New Roman" w:hAnsi="Times New Roman" w:cs="Times New Roman"/>
                <w:color w:val="000000"/>
                <w:sz w:val="32"/>
                <w:szCs w:val="32"/>
              </w:rPr>
              <w:t>Педагогика</w:t>
            </w:r>
          </w:p>
          <w:p w:rsidR="001F340F" w:rsidRDefault="00FD4A74">
            <w:pPr>
              <w:spacing w:after="0" w:line="240" w:lineRule="auto"/>
              <w:jc w:val="center"/>
              <w:rPr>
                <w:sz w:val="32"/>
                <w:szCs w:val="32"/>
              </w:rPr>
            </w:pPr>
            <w:r>
              <w:rPr>
                <w:rFonts w:ascii="Times New Roman" w:hAnsi="Times New Roman" w:cs="Times New Roman"/>
                <w:color w:val="000000"/>
                <w:sz w:val="32"/>
                <w:szCs w:val="32"/>
              </w:rPr>
              <w:t>К.М.04.02</w:t>
            </w:r>
          </w:p>
        </w:tc>
        <w:tc>
          <w:tcPr>
            <w:tcW w:w="2836" w:type="dxa"/>
          </w:tcPr>
          <w:p w:rsidR="001F340F" w:rsidRDefault="001F340F"/>
        </w:tc>
      </w:tr>
      <w:tr w:rsidR="001F340F">
        <w:trPr>
          <w:trHeight w:hRule="exact" w:val="277"/>
        </w:trPr>
        <w:tc>
          <w:tcPr>
            <w:tcW w:w="10221" w:type="dxa"/>
            <w:gridSpan w:val="10"/>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F340F">
        <w:trPr>
          <w:trHeight w:hRule="exact" w:val="1125"/>
        </w:trPr>
        <w:tc>
          <w:tcPr>
            <w:tcW w:w="143" w:type="dxa"/>
          </w:tcPr>
          <w:p w:rsidR="001F340F" w:rsidRDefault="001F340F"/>
        </w:tc>
        <w:tc>
          <w:tcPr>
            <w:tcW w:w="285" w:type="dxa"/>
          </w:tcPr>
          <w:p w:rsidR="001F340F" w:rsidRDefault="001F340F"/>
        </w:tc>
        <w:tc>
          <w:tcPr>
            <w:tcW w:w="9795" w:type="dxa"/>
            <w:gridSpan w:val="8"/>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1F340F" w:rsidRDefault="00FD4A7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общее образование»</w:t>
            </w:r>
          </w:p>
          <w:p w:rsidR="001F340F" w:rsidRDefault="00FD4A7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F340F">
        <w:trPr>
          <w:trHeight w:hRule="exact" w:val="833"/>
        </w:trPr>
        <w:tc>
          <w:tcPr>
            <w:tcW w:w="10221" w:type="dxa"/>
            <w:gridSpan w:val="10"/>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1F340F">
        <w:trPr>
          <w:trHeight w:hRule="exact" w:val="277"/>
        </w:trPr>
        <w:tc>
          <w:tcPr>
            <w:tcW w:w="3984" w:type="dxa"/>
            <w:gridSpan w:val="5"/>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F340F" w:rsidRDefault="001F340F"/>
        </w:tc>
        <w:tc>
          <w:tcPr>
            <w:tcW w:w="426" w:type="dxa"/>
          </w:tcPr>
          <w:p w:rsidR="001F340F" w:rsidRDefault="001F340F"/>
        </w:tc>
        <w:tc>
          <w:tcPr>
            <w:tcW w:w="1277" w:type="dxa"/>
          </w:tcPr>
          <w:p w:rsidR="001F340F" w:rsidRDefault="001F340F"/>
        </w:tc>
        <w:tc>
          <w:tcPr>
            <w:tcW w:w="993" w:type="dxa"/>
          </w:tcPr>
          <w:p w:rsidR="001F340F" w:rsidRDefault="001F340F"/>
        </w:tc>
        <w:tc>
          <w:tcPr>
            <w:tcW w:w="2836" w:type="dxa"/>
          </w:tcPr>
          <w:p w:rsidR="001F340F" w:rsidRDefault="001F340F"/>
        </w:tc>
      </w:tr>
      <w:tr w:rsidR="001F340F">
        <w:trPr>
          <w:trHeight w:hRule="exact" w:val="155"/>
        </w:trPr>
        <w:tc>
          <w:tcPr>
            <w:tcW w:w="143" w:type="dxa"/>
          </w:tcPr>
          <w:p w:rsidR="001F340F" w:rsidRDefault="001F340F"/>
        </w:tc>
        <w:tc>
          <w:tcPr>
            <w:tcW w:w="285" w:type="dxa"/>
          </w:tcPr>
          <w:p w:rsidR="001F340F" w:rsidRDefault="001F340F"/>
        </w:tc>
        <w:tc>
          <w:tcPr>
            <w:tcW w:w="710" w:type="dxa"/>
          </w:tcPr>
          <w:p w:rsidR="001F340F" w:rsidRDefault="001F340F"/>
        </w:tc>
        <w:tc>
          <w:tcPr>
            <w:tcW w:w="1419" w:type="dxa"/>
          </w:tcPr>
          <w:p w:rsidR="001F340F" w:rsidRDefault="001F340F"/>
        </w:tc>
        <w:tc>
          <w:tcPr>
            <w:tcW w:w="1419" w:type="dxa"/>
          </w:tcPr>
          <w:p w:rsidR="001F340F" w:rsidRDefault="001F340F"/>
        </w:tc>
        <w:tc>
          <w:tcPr>
            <w:tcW w:w="710" w:type="dxa"/>
          </w:tcPr>
          <w:p w:rsidR="001F340F" w:rsidRDefault="001F340F"/>
        </w:tc>
        <w:tc>
          <w:tcPr>
            <w:tcW w:w="426" w:type="dxa"/>
          </w:tcPr>
          <w:p w:rsidR="001F340F" w:rsidRDefault="001F340F"/>
        </w:tc>
        <w:tc>
          <w:tcPr>
            <w:tcW w:w="1277" w:type="dxa"/>
          </w:tcPr>
          <w:p w:rsidR="001F340F" w:rsidRDefault="001F340F"/>
        </w:tc>
        <w:tc>
          <w:tcPr>
            <w:tcW w:w="993" w:type="dxa"/>
          </w:tcPr>
          <w:p w:rsidR="001F340F" w:rsidRDefault="001F340F"/>
        </w:tc>
        <w:tc>
          <w:tcPr>
            <w:tcW w:w="2836" w:type="dxa"/>
          </w:tcPr>
          <w:p w:rsidR="001F340F" w:rsidRDefault="001F340F"/>
        </w:tc>
      </w:tr>
      <w:tr w:rsidR="001F340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ОБРАЗОВАНИЕ И НАУКА</w:t>
            </w:r>
          </w:p>
        </w:tc>
      </w:tr>
      <w:tr w:rsidR="001F340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F340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F340F" w:rsidRDefault="001F340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1F340F"/>
        </w:tc>
      </w:tr>
      <w:tr w:rsidR="001F340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1F340F">
        <w:trPr>
          <w:trHeight w:hRule="exact" w:val="124"/>
        </w:trPr>
        <w:tc>
          <w:tcPr>
            <w:tcW w:w="143" w:type="dxa"/>
          </w:tcPr>
          <w:p w:rsidR="001F340F" w:rsidRDefault="001F340F"/>
        </w:tc>
        <w:tc>
          <w:tcPr>
            <w:tcW w:w="285" w:type="dxa"/>
          </w:tcPr>
          <w:p w:rsidR="001F340F" w:rsidRDefault="001F340F"/>
        </w:tc>
        <w:tc>
          <w:tcPr>
            <w:tcW w:w="710" w:type="dxa"/>
          </w:tcPr>
          <w:p w:rsidR="001F340F" w:rsidRDefault="001F340F"/>
        </w:tc>
        <w:tc>
          <w:tcPr>
            <w:tcW w:w="1419" w:type="dxa"/>
          </w:tcPr>
          <w:p w:rsidR="001F340F" w:rsidRDefault="001F340F"/>
        </w:tc>
        <w:tc>
          <w:tcPr>
            <w:tcW w:w="1419" w:type="dxa"/>
          </w:tcPr>
          <w:p w:rsidR="001F340F" w:rsidRDefault="001F340F"/>
        </w:tc>
        <w:tc>
          <w:tcPr>
            <w:tcW w:w="710" w:type="dxa"/>
          </w:tcPr>
          <w:p w:rsidR="001F340F" w:rsidRDefault="001F340F"/>
        </w:tc>
        <w:tc>
          <w:tcPr>
            <w:tcW w:w="426" w:type="dxa"/>
          </w:tcPr>
          <w:p w:rsidR="001F340F" w:rsidRDefault="001F340F"/>
        </w:tc>
        <w:tc>
          <w:tcPr>
            <w:tcW w:w="1277" w:type="dxa"/>
          </w:tcPr>
          <w:p w:rsidR="001F340F" w:rsidRDefault="001F340F"/>
        </w:tc>
        <w:tc>
          <w:tcPr>
            <w:tcW w:w="993" w:type="dxa"/>
          </w:tcPr>
          <w:p w:rsidR="001F340F" w:rsidRDefault="001F340F"/>
        </w:tc>
        <w:tc>
          <w:tcPr>
            <w:tcW w:w="2836" w:type="dxa"/>
          </w:tcPr>
          <w:p w:rsidR="001F340F" w:rsidRDefault="001F340F"/>
        </w:tc>
      </w:tr>
      <w:tr w:rsidR="001F340F">
        <w:trPr>
          <w:trHeight w:hRule="exact" w:val="277"/>
        </w:trPr>
        <w:tc>
          <w:tcPr>
            <w:tcW w:w="5118" w:type="dxa"/>
            <w:gridSpan w:val="7"/>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1F340F">
        <w:trPr>
          <w:trHeight w:hRule="exact" w:val="307"/>
        </w:trPr>
        <w:tc>
          <w:tcPr>
            <w:tcW w:w="143" w:type="dxa"/>
          </w:tcPr>
          <w:p w:rsidR="001F340F" w:rsidRDefault="001F340F"/>
        </w:tc>
        <w:tc>
          <w:tcPr>
            <w:tcW w:w="285" w:type="dxa"/>
          </w:tcPr>
          <w:p w:rsidR="001F340F" w:rsidRDefault="001F340F"/>
        </w:tc>
        <w:tc>
          <w:tcPr>
            <w:tcW w:w="710" w:type="dxa"/>
          </w:tcPr>
          <w:p w:rsidR="001F340F" w:rsidRDefault="001F340F"/>
        </w:tc>
        <w:tc>
          <w:tcPr>
            <w:tcW w:w="1419" w:type="dxa"/>
          </w:tcPr>
          <w:p w:rsidR="001F340F" w:rsidRDefault="001F340F"/>
        </w:tc>
        <w:tc>
          <w:tcPr>
            <w:tcW w:w="1419" w:type="dxa"/>
          </w:tcPr>
          <w:p w:rsidR="001F340F" w:rsidRDefault="001F340F"/>
        </w:tc>
        <w:tc>
          <w:tcPr>
            <w:tcW w:w="710" w:type="dxa"/>
          </w:tcPr>
          <w:p w:rsidR="001F340F" w:rsidRDefault="001F340F"/>
        </w:tc>
        <w:tc>
          <w:tcPr>
            <w:tcW w:w="426" w:type="dxa"/>
          </w:tcPr>
          <w:p w:rsidR="001F340F" w:rsidRDefault="001F340F"/>
        </w:tc>
        <w:tc>
          <w:tcPr>
            <w:tcW w:w="5118" w:type="dxa"/>
            <w:gridSpan w:val="3"/>
            <w:vMerge/>
            <w:shd w:val="clear" w:color="000000" w:fill="FFFFFF"/>
            <w:tcMar>
              <w:left w:w="34" w:type="dxa"/>
              <w:right w:w="34" w:type="dxa"/>
            </w:tcMar>
          </w:tcPr>
          <w:p w:rsidR="001F340F" w:rsidRDefault="001F340F"/>
        </w:tc>
      </w:tr>
      <w:tr w:rsidR="001F340F">
        <w:trPr>
          <w:trHeight w:hRule="exact" w:val="2687"/>
        </w:trPr>
        <w:tc>
          <w:tcPr>
            <w:tcW w:w="143" w:type="dxa"/>
          </w:tcPr>
          <w:p w:rsidR="001F340F" w:rsidRDefault="001F340F"/>
        </w:tc>
        <w:tc>
          <w:tcPr>
            <w:tcW w:w="285" w:type="dxa"/>
          </w:tcPr>
          <w:p w:rsidR="001F340F" w:rsidRDefault="001F340F"/>
        </w:tc>
        <w:tc>
          <w:tcPr>
            <w:tcW w:w="710" w:type="dxa"/>
          </w:tcPr>
          <w:p w:rsidR="001F340F" w:rsidRDefault="001F340F"/>
        </w:tc>
        <w:tc>
          <w:tcPr>
            <w:tcW w:w="1419" w:type="dxa"/>
          </w:tcPr>
          <w:p w:rsidR="001F340F" w:rsidRDefault="001F340F"/>
        </w:tc>
        <w:tc>
          <w:tcPr>
            <w:tcW w:w="1419" w:type="dxa"/>
          </w:tcPr>
          <w:p w:rsidR="001F340F" w:rsidRDefault="001F340F"/>
        </w:tc>
        <w:tc>
          <w:tcPr>
            <w:tcW w:w="710" w:type="dxa"/>
          </w:tcPr>
          <w:p w:rsidR="001F340F" w:rsidRDefault="001F340F"/>
        </w:tc>
        <w:tc>
          <w:tcPr>
            <w:tcW w:w="426" w:type="dxa"/>
          </w:tcPr>
          <w:p w:rsidR="001F340F" w:rsidRDefault="001F340F"/>
        </w:tc>
        <w:tc>
          <w:tcPr>
            <w:tcW w:w="1277" w:type="dxa"/>
          </w:tcPr>
          <w:p w:rsidR="001F340F" w:rsidRDefault="001F340F"/>
        </w:tc>
        <w:tc>
          <w:tcPr>
            <w:tcW w:w="993" w:type="dxa"/>
          </w:tcPr>
          <w:p w:rsidR="001F340F" w:rsidRDefault="001F340F"/>
        </w:tc>
        <w:tc>
          <w:tcPr>
            <w:tcW w:w="2836" w:type="dxa"/>
          </w:tcPr>
          <w:p w:rsidR="001F340F" w:rsidRDefault="001F340F"/>
        </w:tc>
      </w:tr>
      <w:tr w:rsidR="001F340F">
        <w:trPr>
          <w:trHeight w:hRule="exact" w:val="277"/>
        </w:trPr>
        <w:tc>
          <w:tcPr>
            <w:tcW w:w="143" w:type="dxa"/>
          </w:tcPr>
          <w:p w:rsidR="001F340F" w:rsidRDefault="001F340F"/>
        </w:tc>
        <w:tc>
          <w:tcPr>
            <w:tcW w:w="10079" w:type="dxa"/>
            <w:gridSpan w:val="9"/>
            <w:vMerge w:val="restart"/>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F340F">
        <w:trPr>
          <w:trHeight w:hRule="exact" w:val="138"/>
        </w:trPr>
        <w:tc>
          <w:tcPr>
            <w:tcW w:w="143" w:type="dxa"/>
          </w:tcPr>
          <w:p w:rsidR="001F340F" w:rsidRDefault="001F340F"/>
        </w:tc>
        <w:tc>
          <w:tcPr>
            <w:tcW w:w="10079" w:type="dxa"/>
            <w:gridSpan w:val="9"/>
            <w:vMerge/>
            <w:shd w:val="clear" w:color="000000" w:fill="FFFFFF"/>
            <w:tcMar>
              <w:left w:w="34" w:type="dxa"/>
              <w:right w:w="34" w:type="dxa"/>
            </w:tcMar>
          </w:tcPr>
          <w:p w:rsidR="001F340F" w:rsidRDefault="001F340F"/>
        </w:tc>
      </w:tr>
      <w:tr w:rsidR="001F340F">
        <w:trPr>
          <w:trHeight w:hRule="exact" w:val="1666"/>
        </w:trPr>
        <w:tc>
          <w:tcPr>
            <w:tcW w:w="143" w:type="dxa"/>
          </w:tcPr>
          <w:p w:rsidR="001F340F" w:rsidRDefault="001F340F"/>
        </w:tc>
        <w:tc>
          <w:tcPr>
            <w:tcW w:w="10079" w:type="dxa"/>
            <w:gridSpan w:val="9"/>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1F340F" w:rsidRDefault="001F340F">
            <w:pPr>
              <w:spacing w:after="0" w:line="240" w:lineRule="auto"/>
              <w:jc w:val="center"/>
              <w:rPr>
                <w:sz w:val="24"/>
                <w:szCs w:val="24"/>
              </w:rPr>
            </w:pPr>
          </w:p>
          <w:p w:rsidR="001F340F" w:rsidRDefault="00FD4A7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F340F" w:rsidRDefault="001F340F">
            <w:pPr>
              <w:spacing w:after="0" w:line="240" w:lineRule="auto"/>
              <w:jc w:val="center"/>
              <w:rPr>
                <w:sz w:val="24"/>
                <w:szCs w:val="24"/>
              </w:rPr>
            </w:pPr>
          </w:p>
          <w:p w:rsidR="001F340F" w:rsidRDefault="00FD4A74">
            <w:pPr>
              <w:spacing w:after="0" w:line="240" w:lineRule="auto"/>
              <w:jc w:val="center"/>
              <w:rPr>
                <w:sz w:val="24"/>
                <w:szCs w:val="24"/>
              </w:rPr>
            </w:pPr>
            <w:r>
              <w:rPr>
                <w:rFonts w:ascii="Times New Roman" w:hAnsi="Times New Roman" w:cs="Times New Roman"/>
                <w:color w:val="000000"/>
                <w:sz w:val="24"/>
                <w:szCs w:val="24"/>
              </w:rPr>
              <w:t>Омск, 2022</w:t>
            </w:r>
          </w:p>
        </w:tc>
      </w:tr>
    </w:tbl>
    <w:p w:rsidR="001F340F" w:rsidRDefault="00FD4A7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F340F">
        <w:trPr>
          <w:trHeight w:hRule="exact" w:val="2222"/>
        </w:trPr>
        <w:tc>
          <w:tcPr>
            <w:tcW w:w="10788" w:type="dxa"/>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lastRenderedPageBreak/>
              <w:t>Составитель:</w:t>
            </w:r>
          </w:p>
          <w:p w:rsidR="001F340F" w:rsidRDefault="001F340F">
            <w:pPr>
              <w:spacing w:after="0" w:line="240" w:lineRule="auto"/>
              <w:rPr>
                <w:sz w:val="24"/>
                <w:szCs w:val="24"/>
              </w:rPr>
            </w:pPr>
          </w:p>
          <w:p w:rsidR="001F340F" w:rsidRDefault="00FD4A74">
            <w:pPr>
              <w:spacing w:after="0" w:line="240" w:lineRule="auto"/>
              <w:rPr>
                <w:sz w:val="24"/>
                <w:szCs w:val="24"/>
              </w:rPr>
            </w:pPr>
            <w:r>
              <w:rPr>
                <w:rFonts w:ascii="Times New Roman" w:hAnsi="Times New Roman" w:cs="Times New Roman"/>
                <w:color w:val="000000"/>
                <w:sz w:val="24"/>
                <w:szCs w:val="24"/>
              </w:rPr>
              <w:t>к.п.н., доцент _________________ /Корпачева Людмила Николаевна/</w:t>
            </w:r>
          </w:p>
          <w:p w:rsidR="001F340F" w:rsidRDefault="001F340F">
            <w:pPr>
              <w:spacing w:after="0" w:line="240" w:lineRule="auto"/>
              <w:rPr>
                <w:sz w:val="24"/>
                <w:szCs w:val="24"/>
              </w:rPr>
            </w:pPr>
          </w:p>
          <w:p w:rsidR="001F340F" w:rsidRDefault="00FD4A7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1F340F" w:rsidRDefault="00FD4A74">
            <w:pPr>
              <w:spacing w:after="0" w:line="240" w:lineRule="auto"/>
              <w:rPr>
                <w:sz w:val="24"/>
                <w:szCs w:val="24"/>
              </w:rPr>
            </w:pPr>
            <w:r>
              <w:rPr>
                <w:rFonts w:ascii="Times New Roman" w:hAnsi="Times New Roman" w:cs="Times New Roman"/>
                <w:color w:val="000000"/>
                <w:sz w:val="24"/>
                <w:szCs w:val="24"/>
              </w:rPr>
              <w:t>Протокол от 25.03.2022 г.  №8</w:t>
            </w:r>
          </w:p>
        </w:tc>
      </w:tr>
      <w:tr w:rsidR="001F340F">
        <w:trPr>
          <w:trHeight w:hRule="exact" w:val="277"/>
        </w:trPr>
        <w:tc>
          <w:tcPr>
            <w:tcW w:w="10788" w:type="dxa"/>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1F340F" w:rsidRDefault="00FD4A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340F">
        <w:trPr>
          <w:trHeight w:hRule="exact" w:val="277"/>
        </w:trPr>
        <w:tc>
          <w:tcPr>
            <w:tcW w:w="9654" w:type="dxa"/>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F340F">
        <w:trPr>
          <w:trHeight w:hRule="exact" w:val="555"/>
        </w:trPr>
        <w:tc>
          <w:tcPr>
            <w:tcW w:w="9640" w:type="dxa"/>
          </w:tcPr>
          <w:p w:rsidR="001F340F" w:rsidRDefault="001F340F"/>
        </w:tc>
      </w:tr>
      <w:tr w:rsidR="001F340F">
        <w:trPr>
          <w:trHeight w:hRule="exact" w:val="8751"/>
        </w:trPr>
        <w:tc>
          <w:tcPr>
            <w:tcW w:w="9654" w:type="dxa"/>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F340F" w:rsidRDefault="00FD4A7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F340F" w:rsidRDefault="00FD4A7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F340F" w:rsidRDefault="00FD4A7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40F" w:rsidRDefault="00FD4A7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F340F" w:rsidRDefault="00FD4A7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F340F" w:rsidRDefault="00FD4A7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F340F" w:rsidRDefault="00FD4A7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F340F" w:rsidRDefault="00FD4A7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F340F" w:rsidRDefault="00FD4A7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F340F" w:rsidRDefault="00FD4A7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F340F" w:rsidRDefault="00FD4A7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F340F" w:rsidRDefault="00FD4A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340F">
        <w:trPr>
          <w:trHeight w:hRule="exact" w:val="277"/>
        </w:trPr>
        <w:tc>
          <w:tcPr>
            <w:tcW w:w="9654" w:type="dxa"/>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F340F">
        <w:trPr>
          <w:trHeight w:hRule="exact" w:val="15113"/>
        </w:trPr>
        <w:tc>
          <w:tcPr>
            <w:tcW w:w="9654" w:type="dxa"/>
            <w:shd w:val="clear" w:color="000000" w:fill="FFFFFF"/>
            <w:tcMar>
              <w:left w:w="34" w:type="dxa"/>
              <w:right w:w="34" w:type="dxa"/>
            </w:tcMar>
          </w:tcPr>
          <w:p w:rsidR="001F340F" w:rsidRDefault="00FD4A7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F340F" w:rsidRDefault="00FD4A7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1F340F" w:rsidRDefault="00FD4A7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F340F" w:rsidRDefault="00FD4A7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F340F" w:rsidRDefault="00FD4A7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340F" w:rsidRDefault="00FD4A7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340F" w:rsidRDefault="00FD4A7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F340F" w:rsidRDefault="00FD4A7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340F" w:rsidRDefault="00FD4A7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340F" w:rsidRDefault="00FD4A7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2022/2023 учебный год, утвержденным приказом ректора от 28.03.2022 №28;</w:t>
            </w:r>
          </w:p>
          <w:p w:rsidR="001F340F" w:rsidRDefault="00FD4A7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«Педагогика» в течение 2022/2023 учебного года:</w:t>
            </w:r>
          </w:p>
          <w:p w:rsidR="001F340F" w:rsidRDefault="00FD4A7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1F340F" w:rsidRDefault="00FD4A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340F">
        <w:trPr>
          <w:trHeight w:hRule="exact" w:val="285"/>
        </w:trPr>
        <w:tc>
          <w:tcPr>
            <w:tcW w:w="9654" w:type="dxa"/>
            <w:shd w:val="clear" w:color="000000" w:fill="FFFFFF"/>
            <w:tcMar>
              <w:left w:w="34" w:type="dxa"/>
              <w:right w:w="34" w:type="dxa"/>
            </w:tcMar>
          </w:tcPr>
          <w:p w:rsidR="001F340F" w:rsidRDefault="00FD4A74">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1F340F">
        <w:trPr>
          <w:trHeight w:hRule="exact" w:val="138"/>
        </w:trPr>
        <w:tc>
          <w:tcPr>
            <w:tcW w:w="9640" w:type="dxa"/>
          </w:tcPr>
          <w:p w:rsidR="001F340F" w:rsidRDefault="001F340F"/>
        </w:tc>
      </w:tr>
      <w:tr w:rsidR="001F340F">
        <w:trPr>
          <w:trHeight w:hRule="exact" w:val="1125"/>
        </w:trPr>
        <w:tc>
          <w:tcPr>
            <w:tcW w:w="9654" w:type="dxa"/>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b/>
                <w:color w:val="000000"/>
                <w:sz w:val="24"/>
                <w:szCs w:val="24"/>
              </w:rPr>
              <w:t>1. Наименование дисциплины: К.М.04.02 «Педагогика».</w:t>
            </w:r>
          </w:p>
          <w:p w:rsidR="001F340F" w:rsidRDefault="00FD4A7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F340F">
        <w:trPr>
          <w:trHeight w:hRule="exact" w:val="139"/>
        </w:trPr>
        <w:tc>
          <w:tcPr>
            <w:tcW w:w="9640" w:type="dxa"/>
          </w:tcPr>
          <w:p w:rsidR="001F340F" w:rsidRDefault="001F340F"/>
        </w:tc>
      </w:tr>
      <w:tr w:rsidR="001F340F">
        <w:trPr>
          <w:trHeight w:hRule="exact" w:val="3260"/>
        </w:trPr>
        <w:tc>
          <w:tcPr>
            <w:tcW w:w="9654" w:type="dxa"/>
            <w:shd w:val="clear" w:color="000000" w:fill="FFFFFF"/>
            <w:tcMar>
              <w:left w:w="34" w:type="dxa"/>
              <w:right w:w="34" w:type="dxa"/>
            </w:tcMar>
          </w:tcPr>
          <w:p w:rsidR="001F340F" w:rsidRDefault="00FD4A7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F340F" w:rsidRDefault="00FD4A7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«Педагогика»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F340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b/>
                <w:color w:val="000000"/>
                <w:sz w:val="24"/>
                <w:szCs w:val="24"/>
              </w:rPr>
              <w:t>Код компетенции: ОПК-1</w:t>
            </w:r>
          </w:p>
          <w:p w:rsidR="001F340F" w:rsidRDefault="00FD4A74">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1F340F">
        <w:trPr>
          <w:trHeight w:hRule="exact" w:val="585"/>
        </w:trPr>
        <w:tc>
          <w:tcPr>
            <w:tcW w:w="9654" w:type="dxa"/>
            <w:shd w:val="clear" w:color="000000" w:fill="FFFFFF"/>
            <w:tcMar>
              <w:left w:w="34" w:type="dxa"/>
              <w:right w:w="34" w:type="dxa"/>
            </w:tcMar>
          </w:tcPr>
          <w:p w:rsidR="001F340F" w:rsidRDefault="001F340F">
            <w:pPr>
              <w:spacing w:after="0" w:line="240" w:lineRule="auto"/>
              <w:rPr>
                <w:sz w:val="24"/>
                <w:szCs w:val="24"/>
              </w:rPr>
            </w:pPr>
          </w:p>
          <w:p w:rsidR="001F340F" w:rsidRDefault="00FD4A7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F3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ОПК-1.1 знать международные стандарты в области защиты прав человека и гражданина, прав ребёнка, инвалидов и лиц с ограниченными возможностями здоровья</w:t>
            </w:r>
          </w:p>
        </w:tc>
      </w:tr>
      <w:tr w:rsidR="001F3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ОПК-1.3 знать систему и источники законодательства о семье и правах ребёнка Российской Федерации</w:t>
            </w:r>
          </w:p>
        </w:tc>
      </w:tr>
      <w:tr w:rsidR="001F3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ОПК-1.5 уметь анализировать и практически использовать нормативно-правовые акты в области образования</w:t>
            </w:r>
          </w:p>
        </w:tc>
      </w:tr>
      <w:tr w:rsidR="001F3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ОПК-1.7 уметь оценивать качество образовательных услуг на основе действующих нормативно-правовых актов</w:t>
            </w:r>
          </w:p>
        </w:tc>
      </w:tr>
      <w:tr w:rsidR="001F3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ОПК-1.8 владеть навыками работы с законодательными и иными нормативно-правовыми актами в области образования</w:t>
            </w:r>
          </w:p>
        </w:tc>
      </w:tr>
      <w:tr w:rsidR="001F3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ОПК-1.10 владеть способами решения проблем правового обеспечения профессиональной деятельности в современных условиях</w:t>
            </w:r>
          </w:p>
        </w:tc>
      </w:tr>
      <w:tr w:rsidR="001F340F">
        <w:trPr>
          <w:trHeight w:hRule="exact" w:val="277"/>
        </w:trPr>
        <w:tc>
          <w:tcPr>
            <w:tcW w:w="9640" w:type="dxa"/>
          </w:tcPr>
          <w:p w:rsidR="001F340F" w:rsidRDefault="001F340F"/>
        </w:tc>
      </w:tr>
      <w:tr w:rsidR="001F340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b/>
                <w:color w:val="000000"/>
                <w:sz w:val="24"/>
                <w:szCs w:val="24"/>
              </w:rPr>
              <w:t>Код компетенции: ОПК-2</w:t>
            </w:r>
          </w:p>
          <w:p w:rsidR="001F340F" w:rsidRDefault="00FD4A74">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1F340F">
        <w:trPr>
          <w:trHeight w:hRule="exact" w:val="585"/>
        </w:trPr>
        <w:tc>
          <w:tcPr>
            <w:tcW w:w="9654" w:type="dxa"/>
            <w:shd w:val="clear" w:color="000000" w:fill="FFFFFF"/>
            <w:tcMar>
              <w:left w:w="34" w:type="dxa"/>
              <w:right w:w="34" w:type="dxa"/>
            </w:tcMar>
          </w:tcPr>
          <w:p w:rsidR="001F340F" w:rsidRDefault="001F340F">
            <w:pPr>
              <w:spacing w:after="0" w:line="240" w:lineRule="auto"/>
              <w:rPr>
                <w:sz w:val="24"/>
                <w:szCs w:val="24"/>
              </w:rPr>
            </w:pPr>
          </w:p>
          <w:p w:rsidR="001F340F" w:rsidRDefault="00FD4A7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F34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ОПК-2.4 знать закономерности образовательного процесса</w:t>
            </w:r>
          </w:p>
        </w:tc>
      </w:tr>
      <w:tr w:rsidR="001F34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ОПК-2.5 знать развивающие функции процессов обучения и воспитания</w:t>
            </w:r>
          </w:p>
        </w:tc>
      </w:tr>
      <w:tr w:rsidR="001F3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ОПК-2.9 уметь осуществлять управление учебным процессом в информационной образовательной среде</w:t>
            </w:r>
          </w:p>
        </w:tc>
      </w:tr>
      <w:tr w:rsidR="001F34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r w:rsidR="001F3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ОПК-2.14 уметь применять в образовательном процессе знания индивидуальных особенностей учащихся</w:t>
            </w:r>
          </w:p>
        </w:tc>
      </w:tr>
      <w:tr w:rsidR="001F34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ОПК-2.16 владеть информационной культурой, необходимой современному учителю</w:t>
            </w:r>
          </w:p>
        </w:tc>
      </w:tr>
    </w:tbl>
    <w:p w:rsidR="001F340F" w:rsidRDefault="00FD4A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34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lastRenderedPageBreak/>
              <w:t>ОПК-2.20 владеть конкретными методиками психолого-педагогической диагностики</w:t>
            </w:r>
          </w:p>
        </w:tc>
      </w:tr>
      <w:tr w:rsidR="001F34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ОПК-2.21 владеть способами организации различных видов обучающей деятельности</w:t>
            </w:r>
          </w:p>
        </w:tc>
      </w:tr>
      <w:tr w:rsidR="001F3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ОПК-2.22 владеть навыками оптимального взаимодействия с субъектами педагогического процесса</w:t>
            </w:r>
          </w:p>
        </w:tc>
      </w:tr>
      <w:tr w:rsidR="001F340F">
        <w:trPr>
          <w:trHeight w:hRule="exact" w:val="277"/>
        </w:trPr>
        <w:tc>
          <w:tcPr>
            <w:tcW w:w="9640" w:type="dxa"/>
          </w:tcPr>
          <w:p w:rsidR="001F340F" w:rsidRDefault="001F340F"/>
        </w:tc>
      </w:tr>
      <w:tr w:rsidR="001F340F">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b/>
                <w:color w:val="000000"/>
                <w:sz w:val="24"/>
                <w:szCs w:val="24"/>
              </w:rPr>
              <w:t>Код компетенции: ОПК-3</w:t>
            </w:r>
          </w:p>
          <w:p w:rsidR="001F340F" w:rsidRDefault="00FD4A74">
            <w:pPr>
              <w:spacing w:after="0" w:line="240" w:lineRule="auto"/>
              <w:rPr>
                <w:sz w:val="24"/>
                <w:szCs w:val="24"/>
              </w:rPr>
            </w:pPr>
            <w:r>
              <w:rPr>
                <w:rFonts w:ascii="Times New Roman" w:hAnsi="Times New Roman" w:cs="Times New Roman"/>
                <w:b/>
                <w:color w:val="000000"/>
                <w:sz w:val="24"/>
                <w:szCs w:val="24"/>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1F340F">
        <w:trPr>
          <w:trHeight w:hRule="exact" w:val="585"/>
        </w:trPr>
        <w:tc>
          <w:tcPr>
            <w:tcW w:w="9654" w:type="dxa"/>
            <w:shd w:val="clear" w:color="000000" w:fill="FFFFFF"/>
            <w:tcMar>
              <w:left w:w="34" w:type="dxa"/>
              <w:right w:w="34" w:type="dxa"/>
            </w:tcMar>
          </w:tcPr>
          <w:p w:rsidR="001F340F" w:rsidRDefault="001F340F">
            <w:pPr>
              <w:spacing w:after="0" w:line="240" w:lineRule="auto"/>
              <w:rPr>
                <w:sz w:val="24"/>
                <w:szCs w:val="24"/>
              </w:rPr>
            </w:pPr>
          </w:p>
          <w:p w:rsidR="001F340F" w:rsidRDefault="00FD4A7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F34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ОПК-3.1 знать основные механизмы и движущие силы процесса развития</w:t>
            </w:r>
          </w:p>
        </w:tc>
      </w:tr>
      <w:tr w:rsidR="001F3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ОПК-3.2 знать законы развития личности и проявления личностных свойств, психологические законы периодизации и кризисов развития</w:t>
            </w:r>
          </w:p>
        </w:tc>
      </w:tr>
      <w:tr w:rsidR="001F3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ОПК-3.3 знать значение каждого возрастного этапа для развития психических и личностных достижений</w:t>
            </w:r>
          </w:p>
        </w:tc>
      </w:tr>
      <w:tr w:rsidR="001F3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ОПК-3.4 знать психолого-педагогические закономерности организации образовательного процесса</w:t>
            </w:r>
          </w:p>
        </w:tc>
      </w:tr>
      <w:tr w:rsidR="001F3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ОПК-3.6 знать основы психодиагностики и основные признаки отклонения в развитии детей</w:t>
            </w:r>
          </w:p>
        </w:tc>
      </w:tr>
      <w:tr w:rsidR="001F3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ОПК-3.7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rsidR="001F3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ОПК-3.9 уметь выявлять в ходе наблюдения поведенческих и личностных проблем обучающихся, связанных с особенностями их развития</w:t>
            </w:r>
          </w:p>
        </w:tc>
      </w:tr>
      <w:tr w:rsidR="001F34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ОПК-3.10 уметь планировать и корректировать образовательные задачи (совместно с психологом и другими специалистами) по результатам мониторинга с учетом индивидуальных особенностей развития каждого ребенка</w:t>
            </w:r>
          </w:p>
        </w:tc>
      </w:tr>
      <w:tr w:rsidR="001F34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ОПК-3.11 уметь применять на практике технологии индивидуализации в образовании</w:t>
            </w:r>
          </w:p>
        </w:tc>
      </w:tr>
      <w:tr w:rsidR="001F3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ОПК-3.12 уметь строить воспитательную деятельность с учетом индивидуальных особенностей детей</w:t>
            </w:r>
          </w:p>
        </w:tc>
      </w:tr>
      <w:tr w:rsidR="001F34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ОПК-3.13 уметь разрабатывать и реализовывать индивидуально-ориентированные образовательные программы с учетом личностных и возрастных особенностей обучающихся</w:t>
            </w:r>
          </w:p>
        </w:tc>
      </w:tr>
      <w:tr w:rsidR="001F34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ОПК-3.16 уметь оценивать образовательные результаты: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tc>
      </w:tr>
      <w:tr w:rsidR="001F34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ОПК-3.17 уметь формировать детско-взрослые сообщества</w:t>
            </w:r>
          </w:p>
        </w:tc>
      </w:tr>
      <w:tr w:rsidR="001F34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ОПК-3.21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1F340F">
        <w:trPr>
          <w:trHeight w:hRule="exact" w:val="277"/>
        </w:trPr>
        <w:tc>
          <w:tcPr>
            <w:tcW w:w="9640" w:type="dxa"/>
          </w:tcPr>
          <w:p w:rsidR="001F340F" w:rsidRDefault="001F340F"/>
        </w:tc>
      </w:tr>
      <w:tr w:rsidR="001F34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b/>
                <w:color w:val="000000"/>
                <w:sz w:val="24"/>
                <w:szCs w:val="24"/>
              </w:rPr>
              <w:t>Код компетенции: ОПК-4</w:t>
            </w:r>
          </w:p>
          <w:p w:rsidR="001F340F" w:rsidRDefault="00FD4A74">
            <w:pPr>
              <w:spacing w:after="0" w:line="240" w:lineRule="auto"/>
              <w:rPr>
                <w:sz w:val="24"/>
                <w:szCs w:val="24"/>
              </w:rPr>
            </w:pPr>
            <w:r>
              <w:rPr>
                <w:rFonts w:ascii="Times New Roman" w:hAnsi="Times New Roman" w:cs="Times New Roman"/>
                <w:b/>
                <w:color w:val="000000"/>
                <w:sz w:val="24"/>
                <w:szCs w:val="24"/>
              </w:rPr>
              <w:t>Способен осуществлять духовно-нравственное воспитание обучающихся на основе базовых национальных ценностей</w:t>
            </w:r>
          </w:p>
        </w:tc>
      </w:tr>
      <w:tr w:rsidR="001F340F">
        <w:trPr>
          <w:trHeight w:hRule="exact" w:val="585"/>
        </w:trPr>
        <w:tc>
          <w:tcPr>
            <w:tcW w:w="9654" w:type="dxa"/>
            <w:shd w:val="clear" w:color="000000" w:fill="FFFFFF"/>
            <w:tcMar>
              <w:left w:w="34" w:type="dxa"/>
              <w:right w:w="34" w:type="dxa"/>
            </w:tcMar>
          </w:tcPr>
          <w:p w:rsidR="001F340F" w:rsidRDefault="001F340F">
            <w:pPr>
              <w:spacing w:after="0" w:line="240" w:lineRule="auto"/>
              <w:rPr>
                <w:sz w:val="24"/>
                <w:szCs w:val="24"/>
              </w:rPr>
            </w:pPr>
          </w:p>
          <w:p w:rsidR="001F340F" w:rsidRDefault="00FD4A7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F34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ОПК-4.4 знать закономерности и дидактические принципы организации целостного педагогического процесса в единстве образовательной, воспитательной и развивающей функций</w:t>
            </w:r>
          </w:p>
        </w:tc>
      </w:tr>
      <w:tr w:rsidR="001F34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ОПК-4.5 знать современные технологии воспитания</w:t>
            </w:r>
          </w:p>
        </w:tc>
      </w:tr>
      <w:tr w:rsidR="001F340F">
        <w:trPr>
          <w:trHeight w:hRule="exact" w:val="56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ОПК-4.11 уметь осуществлять воспитательную деятельность в условиях изменяющейся поликультурной среды: формировать у обучающихся гражданскую позицию,</w:t>
            </w:r>
          </w:p>
        </w:tc>
      </w:tr>
    </w:tbl>
    <w:p w:rsidR="001F340F" w:rsidRDefault="00FD4A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34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lastRenderedPageBreak/>
              <w:t>толерантность и навыки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rsidR="001F3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ОПК-4.13 владеть современными воспитательными технологиями, направленными на освоение учащимися нравственными моделями поведения</w:t>
            </w:r>
          </w:p>
        </w:tc>
      </w:tr>
      <w:tr w:rsidR="001F34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ОПК-4.16 владеть средствами организации контроля результатов обучения и воспитания</w:t>
            </w:r>
          </w:p>
        </w:tc>
      </w:tr>
      <w:tr w:rsidR="001F340F">
        <w:trPr>
          <w:trHeight w:hRule="exact" w:val="277"/>
        </w:trPr>
        <w:tc>
          <w:tcPr>
            <w:tcW w:w="9640" w:type="dxa"/>
          </w:tcPr>
          <w:p w:rsidR="001F340F" w:rsidRDefault="001F340F"/>
        </w:tc>
      </w:tr>
      <w:tr w:rsidR="001F34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b/>
                <w:color w:val="000000"/>
                <w:sz w:val="24"/>
                <w:szCs w:val="24"/>
              </w:rPr>
              <w:t>Код компетенции: ОПК-5</w:t>
            </w:r>
          </w:p>
          <w:p w:rsidR="001F340F" w:rsidRDefault="00FD4A74">
            <w:pPr>
              <w:spacing w:after="0" w:line="240" w:lineRule="auto"/>
              <w:rPr>
                <w:sz w:val="24"/>
                <w:szCs w:val="24"/>
              </w:rPr>
            </w:pPr>
            <w:r>
              <w:rPr>
                <w:rFonts w:ascii="Times New Roman" w:hAnsi="Times New Roman" w:cs="Times New Roman"/>
                <w:b/>
                <w:color w:val="000000"/>
                <w:sz w:val="24"/>
                <w:szCs w:val="24"/>
              </w:rPr>
              <w:t>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1F340F">
        <w:trPr>
          <w:trHeight w:hRule="exact" w:val="585"/>
        </w:trPr>
        <w:tc>
          <w:tcPr>
            <w:tcW w:w="9654" w:type="dxa"/>
            <w:shd w:val="clear" w:color="000000" w:fill="FFFFFF"/>
            <w:tcMar>
              <w:left w:w="34" w:type="dxa"/>
              <w:right w:w="34" w:type="dxa"/>
            </w:tcMar>
          </w:tcPr>
          <w:p w:rsidR="001F340F" w:rsidRDefault="001F340F">
            <w:pPr>
              <w:spacing w:after="0" w:line="240" w:lineRule="auto"/>
              <w:rPr>
                <w:sz w:val="24"/>
                <w:szCs w:val="24"/>
              </w:rPr>
            </w:pPr>
          </w:p>
          <w:p w:rsidR="001F340F" w:rsidRDefault="00FD4A7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F3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ОПК-5.1 знать современные средства оценивания учебной деятельности и учебных достижений обучающихся</w:t>
            </w:r>
          </w:p>
        </w:tc>
      </w:tr>
      <w:tr w:rsidR="001F3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ОПК-5.2 знать важнейшие требования к осуществлению контроля результатов учебной деятельности обучающихся на уроке</w:t>
            </w:r>
          </w:p>
        </w:tc>
      </w:tr>
      <w:tr w:rsidR="001F3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ОПК-5.3 знать основные условия реализации педагогической коррекции трудностей, встречающихся в учебной деятельности обучающихся</w:t>
            </w:r>
          </w:p>
        </w:tc>
      </w:tr>
      <w:tr w:rsidR="001F3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ОПК-5.4 уметь учитывать результаты личностного и учебного роста обучающегося в ходе оценочной деятельности</w:t>
            </w:r>
          </w:p>
        </w:tc>
      </w:tr>
      <w:tr w:rsidR="001F3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ОПК-5.5 уметь использовать в образовательном процессе современные электронные средства оценивания</w:t>
            </w:r>
          </w:p>
        </w:tc>
      </w:tr>
      <w:tr w:rsidR="001F3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ОПК-5.6 уметь проектировать учебный процесс, используя современные подходы к оцениванию учебных достижений обучающихся</w:t>
            </w:r>
          </w:p>
        </w:tc>
      </w:tr>
      <w:tr w:rsidR="001F34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ОПК-5.7 владеть приемами мотивирующего оценивания и положительного подкрепления</w:t>
            </w:r>
          </w:p>
        </w:tc>
      </w:tr>
      <w:tr w:rsidR="001F3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ОПК-5.8 владеть навыками работы с электронным дневником, электронным журналом; способами оценивания учебной деятельности в условиях дистанционного обучения</w:t>
            </w:r>
          </w:p>
        </w:tc>
      </w:tr>
      <w:tr w:rsidR="001F34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ОПК-5.9 владеть технологиями педагогической коррекции</w:t>
            </w:r>
          </w:p>
        </w:tc>
      </w:tr>
      <w:tr w:rsidR="001F340F">
        <w:trPr>
          <w:trHeight w:hRule="exact" w:val="277"/>
        </w:trPr>
        <w:tc>
          <w:tcPr>
            <w:tcW w:w="9640" w:type="dxa"/>
          </w:tcPr>
          <w:p w:rsidR="001F340F" w:rsidRDefault="001F340F"/>
        </w:tc>
      </w:tr>
      <w:tr w:rsidR="001F340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b/>
                <w:color w:val="000000"/>
                <w:sz w:val="24"/>
                <w:szCs w:val="24"/>
              </w:rPr>
              <w:t>Код компетенции: ОПК-6</w:t>
            </w:r>
          </w:p>
          <w:p w:rsidR="001F340F" w:rsidRDefault="00FD4A74">
            <w:pPr>
              <w:spacing w:after="0" w:line="240" w:lineRule="auto"/>
              <w:rPr>
                <w:sz w:val="24"/>
                <w:szCs w:val="24"/>
              </w:rPr>
            </w:pPr>
            <w:r>
              <w:rPr>
                <w:rFonts w:ascii="Times New Roman" w:hAnsi="Times New Roman" w:cs="Times New Roman"/>
                <w:b/>
                <w:color w:val="000000"/>
                <w:sz w:val="24"/>
                <w:szCs w:val="24"/>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1F340F">
        <w:trPr>
          <w:trHeight w:hRule="exact" w:val="585"/>
        </w:trPr>
        <w:tc>
          <w:tcPr>
            <w:tcW w:w="9654" w:type="dxa"/>
            <w:shd w:val="clear" w:color="000000" w:fill="FFFFFF"/>
            <w:tcMar>
              <w:left w:w="34" w:type="dxa"/>
              <w:right w:w="34" w:type="dxa"/>
            </w:tcMar>
          </w:tcPr>
          <w:p w:rsidR="001F340F" w:rsidRDefault="001F340F">
            <w:pPr>
              <w:spacing w:after="0" w:line="240" w:lineRule="auto"/>
              <w:rPr>
                <w:sz w:val="24"/>
                <w:szCs w:val="24"/>
              </w:rPr>
            </w:pPr>
          </w:p>
          <w:p w:rsidR="001F340F" w:rsidRDefault="00FD4A7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F3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ОПК-6.1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w:t>
            </w:r>
          </w:p>
        </w:tc>
      </w:tr>
      <w:tr w:rsidR="001F34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ОПК-6.3 знать психолого-педагогические технологии индивидуализации в образовании</w:t>
            </w:r>
          </w:p>
        </w:tc>
      </w:tr>
      <w:tr w:rsidR="001F3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ОПК-6.4 знать основные направления и способы проектирования индивидуальных образовательных маршрутов</w:t>
            </w:r>
          </w:p>
        </w:tc>
      </w:tr>
      <w:tr w:rsidR="001F34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ОПК-6.5 знать психолого-педагогические технологии воспитания</w:t>
            </w:r>
          </w:p>
        </w:tc>
      </w:tr>
      <w:tr w:rsidR="001F34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ОПК-6.6 уметь эффективно взаимодействовать с различным контингентом обучающихся</w:t>
            </w:r>
          </w:p>
        </w:tc>
      </w:tr>
      <w:tr w:rsidR="001F34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ОПК-6.7 уметь проектировать индивидуальные образовательные маршруты в соответствии особыми образовательными потребностями обучающихся;  поведения, дети с зависимостью</w:t>
            </w:r>
          </w:p>
        </w:tc>
      </w:tr>
      <w:tr w:rsidR="001F3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ОПК-6.9 уметь применять современные психолого-педагогические технологии, основанные на знании законов развития личности и поведения в виртуальной среде</w:t>
            </w:r>
          </w:p>
        </w:tc>
      </w:tr>
      <w:tr w:rsidR="001F3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ОПК-6.12 владеть  приемами и методами психолого-педагогической диагностики, направленной на работу с обучающимися с особыми образовательными потребностями</w:t>
            </w:r>
          </w:p>
        </w:tc>
      </w:tr>
      <w:tr w:rsidR="001F3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ОПК-6.13 владеть педагогическими технологиями, направленными на разностороннее развитие личности каждого обучающегося</w:t>
            </w:r>
          </w:p>
        </w:tc>
      </w:tr>
      <w:tr w:rsidR="001F340F">
        <w:trPr>
          <w:trHeight w:hRule="exact" w:val="48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ОПК-6.14 владеть способами индивидуализации процесса воспитания и обучения на</w:t>
            </w:r>
          </w:p>
        </w:tc>
      </w:tr>
    </w:tbl>
    <w:p w:rsidR="001F340F" w:rsidRDefault="00FD4A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34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lastRenderedPageBreak/>
              <w:t>уроке и в системе дополнительного образования</w:t>
            </w:r>
          </w:p>
        </w:tc>
      </w:tr>
      <w:tr w:rsidR="001F3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ОПК-6.16 владеть психолого-педагогическими технологиями индивидуализации воспитания, в том числе обучающихся с особыми образовательными потребностями</w:t>
            </w:r>
          </w:p>
        </w:tc>
      </w:tr>
      <w:tr w:rsidR="001F340F">
        <w:trPr>
          <w:trHeight w:hRule="exact" w:val="277"/>
        </w:trPr>
        <w:tc>
          <w:tcPr>
            <w:tcW w:w="9640" w:type="dxa"/>
          </w:tcPr>
          <w:p w:rsidR="001F340F" w:rsidRDefault="001F340F"/>
        </w:tc>
      </w:tr>
      <w:tr w:rsidR="001F34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b/>
                <w:color w:val="000000"/>
                <w:sz w:val="24"/>
                <w:szCs w:val="24"/>
              </w:rPr>
              <w:t>Код компетенции: ОПК-7</w:t>
            </w:r>
          </w:p>
          <w:p w:rsidR="001F340F" w:rsidRDefault="00FD4A74">
            <w:pPr>
              <w:spacing w:after="0" w:line="240" w:lineRule="auto"/>
              <w:rPr>
                <w:sz w:val="24"/>
                <w:szCs w:val="24"/>
              </w:rPr>
            </w:pPr>
            <w:r>
              <w:rPr>
                <w:rFonts w:ascii="Times New Roman" w:hAnsi="Times New Roman" w:cs="Times New Roman"/>
                <w:b/>
                <w:color w:val="000000"/>
                <w:sz w:val="24"/>
                <w:szCs w:val="24"/>
              </w:rPr>
              <w:t>Способен взаимодействовать с участниками образовательных отношений в рамках реализации образовательных программ</w:t>
            </w:r>
          </w:p>
        </w:tc>
      </w:tr>
      <w:tr w:rsidR="001F340F">
        <w:trPr>
          <w:trHeight w:hRule="exact" w:val="585"/>
        </w:trPr>
        <w:tc>
          <w:tcPr>
            <w:tcW w:w="9654" w:type="dxa"/>
            <w:shd w:val="clear" w:color="000000" w:fill="FFFFFF"/>
            <w:tcMar>
              <w:left w:w="34" w:type="dxa"/>
              <w:right w:w="34" w:type="dxa"/>
            </w:tcMar>
          </w:tcPr>
          <w:p w:rsidR="001F340F" w:rsidRDefault="001F340F">
            <w:pPr>
              <w:spacing w:after="0" w:line="240" w:lineRule="auto"/>
              <w:rPr>
                <w:sz w:val="24"/>
                <w:szCs w:val="24"/>
              </w:rPr>
            </w:pPr>
          </w:p>
          <w:p w:rsidR="001F340F" w:rsidRDefault="00FD4A7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F3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ОПК-7.1 знать способы взаимодействия с различными участниками образовательного процесса</w:t>
            </w:r>
          </w:p>
        </w:tc>
      </w:tr>
      <w:tr w:rsidR="001F3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ОПК-7.2 знать особенности взаимодействия и сотрудничества с родителями (законными представителями) обучающихся</w:t>
            </w:r>
          </w:p>
        </w:tc>
      </w:tr>
      <w:tr w:rsidR="001F3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ОПК-7.3 знать способы построения межличностных отношений в группах разного возраста</w:t>
            </w:r>
          </w:p>
        </w:tc>
      </w:tr>
      <w:tr w:rsidR="001F34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ОПК-7.4 знать особенности социального партнерства в образовательной деятельности</w:t>
            </w:r>
          </w:p>
        </w:tc>
      </w:tr>
      <w:tr w:rsidR="001F3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ОПК-7.5 уметь проектировать и обновлять образовательную программу с привлечением обучающихся и их родителей (законных представителей)</w:t>
            </w:r>
          </w:p>
        </w:tc>
      </w:tr>
      <w:tr w:rsidR="001F3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ОПК-7.6 уметь взаимодействовать с различными участниками образовательных отношений в рамках реализации программ дополнительного образования</w:t>
            </w:r>
          </w:p>
        </w:tc>
      </w:tr>
      <w:tr w:rsidR="001F34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ОПК-7.7 уметь  видеть социальную значимость реализуемых образовательных программ</w:t>
            </w:r>
          </w:p>
        </w:tc>
      </w:tr>
      <w:tr w:rsidR="001F3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ОПК-7.8 владеть способами взаимодействия с различными субъектами образовательного процесса</w:t>
            </w:r>
          </w:p>
        </w:tc>
      </w:tr>
      <w:tr w:rsidR="001F34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ОПК-7.9 владеть приемами построения межличностных отношений на уроке</w:t>
            </w:r>
          </w:p>
        </w:tc>
      </w:tr>
      <w:tr w:rsidR="001F3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ОПК-7.10 владеть навыками проектирования образовательных программ с учетом мнения участников образовательных отношений</w:t>
            </w:r>
          </w:p>
        </w:tc>
      </w:tr>
      <w:tr w:rsidR="001F340F">
        <w:trPr>
          <w:trHeight w:hRule="exact" w:val="277"/>
        </w:trPr>
        <w:tc>
          <w:tcPr>
            <w:tcW w:w="9640" w:type="dxa"/>
          </w:tcPr>
          <w:p w:rsidR="001F340F" w:rsidRDefault="001F340F"/>
        </w:tc>
      </w:tr>
      <w:tr w:rsidR="001F34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b/>
                <w:color w:val="000000"/>
                <w:sz w:val="24"/>
                <w:szCs w:val="24"/>
              </w:rPr>
              <w:t>Код компетенции: ОПК-8</w:t>
            </w:r>
          </w:p>
          <w:p w:rsidR="001F340F" w:rsidRDefault="00FD4A74">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1F340F">
        <w:trPr>
          <w:trHeight w:hRule="exact" w:val="585"/>
        </w:trPr>
        <w:tc>
          <w:tcPr>
            <w:tcW w:w="9654" w:type="dxa"/>
            <w:shd w:val="clear" w:color="000000" w:fill="FFFFFF"/>
            <w:tcMar>
              <w:left w:w="34" w:type="dxa"/>
              <w:right w:w="34" w:type="dxa"/>
            </w:tcMar>
          </w:tcPr>
          <w:p w:rsidR="001F340F" w:rsidRDefault="001F340F">
            <w:pPr>
              <w:spacing w:after="0" w:line="240" w:lineRule="auto"/>
              <w:rPr>
                <w:sz w:val="24"/>
                <w:szCs w:val="24"/>
              </w:rPr>
            </w:pPr>
          </w:p>
          <w:p w:rsidR="001F340F" w:rsidRDefault="00FD4A7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F34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ОПК-8.1 знать  методологию педагогических исследований проблем образования</w:t>
            </w:r>
          </w:p>
        </w:tc>
      </w:tr>
      <w:tr w:rsidR="001F3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ОПК-8.3 уметь  совершенствовать свои профессиональные знания и умения на основе постоянного самообразования</w:t>
            </w:r>
          </w:p>
        </w:tc>
      </w:tr>
      <w:tr w:rsidR="001F3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ОПК-8.5 уметь изучать личность ребенка в ходе педагогической деятельности средствами современных методик</w:t>
            </w:r>
          </w:p>
        </w:tc>
      </w:tr>
      <w:tr w:rsidR="001F3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ОПК-8.6 владеть способами совершенствования профессиональных знаний и умений путем использования информационной среды</w:t>
            </w:r>
          </w:p>
        </w:tc>
      </w:tr>
      <w:tr w:rsidR="001F3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ОПК-8.7 владеть приемами профилактической деятельности, направленной на предотвращение саморазрушающегося поведения ребенка</w:t>
            </w:r>
          </w:p>
        </w:tc>
      </w:tr>
      <w:tr w:rsidR="001F3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ОПК-8.8 владеть способами проектирования и постоянного совершенствования образовательной среды</w:t>
            </w:r>
          </w:p>
        </w:tc>
      </w:tr>
      <w:tr w:rsidR="001F340F">
        <w:trPr>
          <w:trHeight w:hRule="exact" w:val="277"/>
        </w:trPr>
        <w:tc>
          <w:tcPr>
            <w:tcW w:w="9640" w:type="dxa"/>
          </w:tcPr>
          <w:p w:rsidR="001F340F" w:rsidRDefault="001F340F"/>
        </w:tc>
      </w:tr>
      <w:tr w:rsidR="001F340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b/>
                <w:color w:val="000000"/>
                <w:sz w:val="24"/>
                <w:szCs w:val="24"/>
              </w:rPr>
              <w:t>Код компетенции: ПК-4</w:t>
            </w:r>
          </w:p>
          <w:p w:rsidR="001F340F" w:rsidRDefault="00FD4A74">
            <w:pPr>
              <w:spacing w:after="0" w:line="240" w:lineRule="auto"/>
              <w:rPr>
                <w:sz w:val="24"/>
                <w:szCs w:val="24"/>
              </w:rPr>
            </w:pPr>
            <w:r>
              <w:rPr>
                <w:rFonts w:ascii="Times New Roman" w:hAnsi="Times New Roman" w:cs="Times New Roman"/>
                <w:b/>
                <w:color w:val="000000"/>
                <w:sz w:val="24"/>
                <w:szCs w:val="24"/>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1F340F">
        <w:trPr>
          <w:trHeight w:hRule="exact" w:val="585"/>
        </w:trPr>
        <w:tc>
          <w:tcPr>
            <w:tcW w:w="9654" w:type="dxa"/>
            <w:shd w:val="clear" w:color="000000" w:fill="FFFFFF"/>
            <w:tcMar>
              <w:left w:w="34" w:type="dxa"/>
              <w:right w:w="34" w:type="dxa"/>
            </w:tcMar>
          </w:tcPr>
          <w:p w:rsidR="001F340F" w:rsidRDefault="001F340F">
            <w:pPr>
              <w:spacing w:after="0" w:line="240" w:lineRule="auto"/>
              <w:rPr>
                <w:sz w:val="24"/>
                <w:szCs w:val="24"/>
              </w:rPr>
            </w:pPr>
          </w:p>
          <w:p w:rsidR="001F340F" w:rsidRDefault="00FD4A7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F3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ПК-4.1 знать законы развития личности и проявления личностных свойств, психологические законы периодизации и кризисов развития</w:t>
            </w:r>
          </w:p>
        </w:tc>
      </w:tr>
    </w:tbl>
    <w:p w:rsidR="001F340F" w:rsidRDefault="00FD4A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3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lastRenderedPageBreak/>
              <w:t>ПК-4.2 знать значение каждого возрастного этапа для развития психических и личностных достижений</w:t>
            </w:r>
          </w:p>
        </w:tc>
      </w:tr>
      <w:tr w:rsidR="001F3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ПК-4.3 знать психолого-педагогические закономерности организации образовательного процесса</w:t>
            </w:r>
          </w:p>
        </w:tc>
      </w:tr>
      <w:tr w:rsidR="001F34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rsidR="001F3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rsidR="001F340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rsidR="001F3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ПК-4.8 уметь выявлять в ходе наблюдения поведенческих и личностных проблем обучающихся, связанных с особенностями их развития</w:t>
            </w:r>
          </w:p>
        </w:tc>
      </w:tr>
      <w:tr w:rsidR="001F3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1F34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ПК-4.11 уметь применять на практике технологии индивидуализации в образовании</w:t>
            </w:r>
          </w:p>
        </w:tc>
      </w:tr>
      <w:tr w:rsidR="001F34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ПК-4.12 уметь оценивать образовательные результаты: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tc>
      </w:tr>
      <w:tr w:rsidR="001F34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ПК-4.13 уметь формировать детско-взрослые сообщества</w:t>
            </w:r>
          </w:p>
        </w:tc>
      </w:tr>
      <w:tr w:rsidR="001F340F">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ПК-4.16 владеть психолого-педагогическими технологиями (в том числе инклюзивным) необходимыми для адресной работы с различными контингентами учащихся: одаренными детьми, социально-уязвимыми, детьми, детьми, попавшими в трудные жизненные обстоятельства, детьми-сиротами, детьми с особыми образовательными потребностями (аутисты, дети с синдромом дефицита внимания, гиперактивные дети, дети с ограниченными возможностями здоровья, с девиациями поведения, дети с зависимостью и др.)</w:t>
            </w:r>
          </w:p>
        </w:tc>
      </w:tr>
      <w:tr w:rsidR="001F34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1F34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ПК-4.18 владеть навыками управления командой</w:t>
            </w:r>
          </w:p>
        </w:tc>
      </w:tr>
      <w:tr w:rsidR="001F340F">
        <w:trPr>
          <w:trHeight w:hRule="exact" w:val="277"/>
        </w:trPr>
        <w:tc>
          <w:tcPr>
            <w:tcW w:w="9640" w:type="dxa"/>
          </w:tcPr>
          <w:p w:rsidR="001F340F" w:rsidRDefault="001F340F"/>
        </w:tc>
      </w:tr>
      <w:tr w:rsidR="001F34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b/>
                <w:color w:val="000000"/>
                <w:sz w:val="24"/>
                <w:szCs w:val="24"/>
              </w:rPr>
              <w:t>Код компетенции: ПК-6</w:t>
            </w:r>
          </w:p>
          <w:p w:rsidR="001F340F" w:rsidRDefault="00FD4A74">
            <w:pPr>
              <w:spacing w:after="0" w:line="240" w:lineRule="auto"/>
              <w:rPr>
                <w:sz w:val="24"/>
                <w:szCs w:val="24"/>
              </w:rPr>
            </w:pPr>
            <w:r>
              <w:rPr>
                <w:rFonts w:ascii="Times New Roman" w:hAnsi="Times New Roman" w:cs="Times New Roman"/>
                <w:b/>
                <w:color w:val="000000"/>
                <w:sz w:val="24"/>
                <w:szCs w:val="24"/>
              </w:rPr>
              <w:t>Способен выявлять и формировать культурные потребности различных социальных групп</w:t>
            </w:r>
          </w:p>
        </w:tc>
      </w:tr>
      <w:tr w:rsidR="001F340F">
        <w:trPr>
          <w:trHeight w:hRule="exact" w:val="585"/>
        </w:trPr>
        <w:tc>
          <w:tcPr>
            <w:tcW w:w="9654" w:type="dxa"/>
            <w:shd w:val="clear" w:color="000000" w:fill="FFFFFF"/>
            <w:tcMar>
              <w:left w:w="34" w:type="dxa"/>
              <w:right w:w="34" w:type="dxa"/>
            </w:tcMar>
          </w:tcPr>
          <w:p w:rsidR="001F340F" w:rsidRDefault="001F340F">
            <w:pPr>
              <w:spacing w:after="0" w:line="240" w:lineRule="auto"/>
              <w:rPr>
                <w:sz w:val="24"/>
                <w:szCs w:val="24"/>
              </w:rPr>
            </w:pPr>
          </w:p>
          <w:p w:rsidR="001F340F" w:rsidRDefault="00FD4A7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F3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ПК-6.1 знать способы проектирования целей, содержания культурно-просветительской программы</w:t>
            </w:r>
          </w:p>
        </w:tc>
      </w:tr>
      <w:tr w:rsidR="001F3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ПК-6.2 знать методические подходы и принципы проектирования внеурочной деятельности, в том числе в области культурно-просветительской работы</w:t>
            </w:r>
          </w:p>
        </w:tc>
      </w:tr>
      <w:tr w:rsidR="001F3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ПК-6.3 знать принципы отбора учебного материала в соответствии с культурно- просветительской функцией  программы воспитательной работы в начальной школе</w:t>
            </w:r>
          </w:p>
        </w:tc>
      </w:tr>
      <w:tr w:rsidR="001F3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ПК-6.4 уметь анализировать  культурно-просветительские программы и адаптировать  их под новые образовательные запросы различных социальных групп</w:t>
            </w:r>
          </w:p>
        </w:tc>
      </w:tr>
      <w:tr w:rsidR="001F3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ПК-6.5 уметь осуществлять различные виды культурно-просветительской деятельности в процессе работы с обучающимися им их родителями</w:t>
            </w:r>
          </w:p>
        </w:tc>
      </w:tr>
      <w:tr w:rsidR="001F3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ПК-6.6 уметь отбирать учебный материал в соответствии с требованиями культурно- просветительской программы</w:t>
            </w:r>
          </w:p>
        </w:tc>
      </w:tr>
      <w:tr w:rsidR="001F340F">
        <w:trPr>
          <w:trHeight w:hRule="exact" w:val="66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ПК-6.7 владеть конкретными методиками и технологиями, в том числе информационными, в соответствии с разработанной культурно-просветительской</w:t>
            </w:r>
          </w:p>
        </w:tc>
      </w:tr>
    </w:tbl>
    <w:p w:rsidR="001F340F" w:rsidRDefault="00FD4A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34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lastRenderedPageBreak/>
              <w:t>программой</w:t>
            </w:r>
          </w:p>
        </w:tc>
      </w:tr>
      <w:tr w:rsidR="001F3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ПК-6.8 владеть способами проектирования  цели, содержания и технологического компонента культурно-просветительской программы</w:t>
            </w:r>
          </w:p>
        </w:tc>
      </w:tr>
      <w:tr w:rsidR="001F340F">
        <w:trPr>
          <w:trHeight w:hRule="exact" w:val="277"/>
        </w:trPr>
        <w:tc>
          <w:tcPr>
            <w:tcW w:w="9640" w:type="dxa"/>
          </w:tcPr>
          <w:p w:rsidR="001F340F" w:rsidRDefault="001F340F"/>
        </w:tc>
      </w:tr>
      <w:tr w:rsidR="001F34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b/>
                <w:color w:val="000000"/>
                <w:sz w:val="24"/>
                <w:szCs w:val="24"/>
              </w:rPr>
              <w:t>Код компетенции: ПК-9</w:t>
            </w:r>
          </w:p>
          <w:p w:rsidR="001F340F" w:rsidRDefault="00FD4A74">
            <w:pPr>
              <w:spacing w:after="0" w:line="240" w:lineRule="auto"/>
              <w:rPr>
                <w:sz w:val="24"/>
                <w:szCs w:val="24"/>
              </w:rPr>
            </w:pPr>
            <w:r>
              <w:rPr>
                <w:rFonts w:ascii="Times New Roman" w:hAnsi="Times New Roman" w:cs="Times New Roman"/>
                <w:b/>
                <w:color w:val="000000"/>
                <w:sz w:val="24"/>
                <w:szCs w:val="24"/>
              </w:rPr>
              <w:t>Способен проектировать индивидуальные образовательные маршруты обучающихся по преподаваемым учебным предметам</w:t>
            </w:r>
          </w:p>
        </w:tc>
      </w:tr>
      <w:tr w:rsidR="001F340F">
        <w:trPr>
          <w:trHeight w:hRule="exact" w:val="585"/>
        </w:trPr>
        <w:tc>
          <w:tcPr>
            <w:tcW w:w="9654" w:type="dxa"/>
            <w:shd w:val="clear" w:color="000000" w:fill="FFFFFF"/>
            <w:tcMar>
              <w:left w:w="34" w:type="dxa"/>
              <w:right w:w="34" w:type="dxa"/>
            </w:tcMar>
          </w:tcPr>
          <w:p w:rsidR="001F340F" w:rsidRDefault="001F340F">
            <w:pPr>
              <w:spacing w:after="0" w:line="240" w:lineRule="auto"/>
              <w:rPr>
                <w:sz w:val="24"/>
                <w:szCs w:val="24"/>
              </w:rPr>
            </w:pPr>
          </w:p>
          <w:p w:rsidR="001F340F" w:rsidRDefault="00FD4A7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F34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ПК-9.1 знать психологию деятельности</w:t>
            </w:r>
          </w:p>
        </w:tc>
      </w:tr>
      <w:tr w:rsidR="001F34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ПК-9.2 знать психологию индивидуальных различий</w:t>
            </w:r>
          </w:p>
        </w:tc>
      </w:tr>
      <w:tr w:rsidR="001F34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ПК-9.3 знать психологию развития (механизмы, факторы)</w:t>
            </w:r>
          </w:p>
        </w:tc>
      </w:tr>
      <w:tr w:rsidR="001F34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ПК-9.4 знать методы влияния и управления командой</w:t>
            </w:r>
          </w:p>
        </w:tc>
      </w:tr>
      <w:tr w:rsidR="001F34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ПК-9.5 уметь диагностировать особенности развития детей (совместно с психологом)</w:t>
            </w:r>
          </w:p>
        </w:tc>
      </w:tr>
      <w:tr w:rsidR="001F3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1F34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ПК-9.7 владеть методами проектной деятельности</w:t>
            </w:r>
          </w:p>
        </w:tc>
      </w:tr>
      <w:tr w:rsidR="001F34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ПК-9.8 владеть методами влияния и управления командой</w:t>
            </w:r>
          </w:p>
        </w:tc>
      </w:tr>
      <w:tr w:rsidR="001F340F">
        <w:trPr>
          <w:trHeight w:hRule="exact" w:val="277"/>
        </w:trPr>
        <w:tc>
          <w:tcPr>
            <w:tcW w:w="9640" w:type="dxa"/>
          </w:tcPr>
          <w:p w:rsidR="001F340F" w:rsidRDefault="001F340F"/>
        </w:tc>
      </w:tr>
      <w:tr w:rsidR="001F34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b/>
                <w:color w:val="000000"/>
                <w:sz w:val="24"/>
                <w:szCs w:val="24"/>
              </w:rPr>
              <w:t>Код компетенции: УК-3</w:t>
            </w:r>
          </w:p>
          <w:p w:rsidR="001F340F" w:rsidRDefault="00FD4A74">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1F340F">
        <w:trPr>
          <w:trHeight w:hRule="exact" w:val="585"/>
        </w:trPr>
        <w:tc>
          <w:tcPr>
            <w:tcW w:w="9654" w:type="dxa"/>
            <w:shd w:val="clear" w:color="000000" w:fill="FFFFFF"/>
            <w:tcMar>
              <w:left w:w="34" w:type="dxa"/>
              <w:right w:w="34" w:type="dxa"/>
            </w:tcMar>
          </w:tcPr>
          <w:p w:rsidR="001F340F" w:rsidRDefault="001F340F">
            <w:pPr>
              <w:spacing w:after="0" w:line="240" w:lineRule="auto"/>
              <w:rPr>
                <w:sz w:val="24"/>
                <w:szCs w:val="24"/>
              </w:rPr>
            </w:pPr>
          </w:p>
          <w:p w:rsidR="001F340F" w:rsidRDefault="00FD4A7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F3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УК-3.1 знать условия эффективного речевого взаимодействия, свойства и разновидности диалога-обсуждения</w:t>
            </w:r>
          </w:p>
        </w:tc>
      </w:tr>
      <w:tr w:rsidR="001F3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УК-3.2 знать особенности речевого взаимодействия в группе, разновидности коммуникативных ролей в групповом общении</w:t>
            </w:r>
          </w:p>
        </w:tc>
      </w:tr>
      <w:tr w:rsidR="001F34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УК-3.4 знать методы влияния и управления командой</w:t>
            </w:r>
          </w:p>
        </w:tc>
      </w:tr>
      <w:tr w:rsidR="001F3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УК-3.9 уметь организовывать взаимодействие в группе (определять общие цели, распределять роли и т.д.)</w:t>
            </w:r>
          </w:p>
        </w:tc>
      </w:tr>
      <w:tr w:rsidR="001F3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УК-3.14 владеть ценностями и нормами речевого поведения в процессе группового общения (культурой группового общения)</w:t>
            </w:r>
          </w:p>
        </w:tc>
      </w:tr>
      <w:tr w:rsidR="001F34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УК-3.15 владеть приемами гармонизации диалога в ходе группового обсуждения</w:t>
            </w:r>
          </w:p>
        </w:tc>
      </w:tr>
      <w:tr w:rsidR="001F34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УК-3.16 владеть методами влияния и управления командой</w:t>
            </w:r>
          </w:p>
        </w:tc>
      </w:tr>
      <w:tr w:rsidR="001F340F">
        <w:trPr>
          <w:trHeight w:hRule="exact" w:val="277"/>
        </w:trPr>
        <w:tc>
          <w:tcPr>
            <w:tcW w:w="9640" w:type="dxa"/>
          </w:tcPr>
          <w:p w:rsidR="001F340F" w:rsidRDefault="001F340F"/>
        </w:tc>
      </w:tr>
      <w:tr w:rsidR="001F34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b/>
                <w:color w:val="000000"/>
                <w:sz w:val="24"/>
                <w:szCs w:val="24"/>
              </w:rPr>
              <w:t>Код компетенции: УК-6</w:t>
            </w:r>
          </w:p>
          <w:p w:rsidR="001F340F" w:rsidRDefault="00FD4A74">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1F340F">
        <w:trPr>
          <w:trHeight w:hRule="exact" w:val="585"/>
        </w:trPr>
        <w:tc>
          <w:tcPr>
            <w:tcW w:w="9654" w:type="dxa"/>
            <w:shd w:val="clear" w:color="000000" w:fill="FFFFFF"/>
            <w:tcMar>
              <w:left w:w="34" w:type="dxa"/>
              <w:right w:w="34" w:type="dxa"/>
            </w:tcMar>
          </w:tcPr>
          <w:p w:rsidR="001F340F" w:rsidRDefault="001F340F">
            <w:pPr>
              <w:spacing w:after="0" w:line="240" w:lineRule="auto"/>
              <w:rPr>
                <w:sz w:val="24"/>
                <w:szCs w:val="24"/>
              </w:rPr>
            </w:pPr>
          </w:p>
          <w:p w:rsidR="001F340F" w:rsidRDefault="00FD4A7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F34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УК-6.4 знать техники эффективного планирования</w:t>
            </w:r>
          </w:p>
        </w:tc>
      </w:tr>
      <w:tr w:rsidR="001F34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УК-6.5 знать техники и приемы психической саморегуляции</w:t>
            </w:r>
          </w:p>
        </w:tc>
      </w:tr>
      <w:tr w:rsidR="001F34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УК-6.6 уметь действовать критично, выполнять анализ проделанной работы для достижения поставленной цели</w:t>
            </w:r>
          </w:p>
        </w:tc>
      </w:tr>
      <w:tr w:rsidR="001F34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УК-6.7 уметь планировать свою деятельность (составлять общий план предстоящей деятельности, последовательность действий, организовывать рабочее место  и временную организацию деятельности)</w:t>
            </w:r>
          </w:p>
        </w:tc>
      </w:tr>
      <w:tr w:rsidR="001F34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УК-6.8 уметь прогнозировать результат деятельности</w:t>
            </w:r>
          </w:p>
        </w:tc>
      </w:tr>
      <w:tr w:rsidR="001F34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УК-6.10 владеть методами и приемами проектной деятельности и управления временем</w:t>
            </w:r>
          </w:p>
        </w:tc>
      </w:tr>
      <w:tr w:rsidR="001F340F">
        <w:trPr>
          <w:trHeight w:hRule="exact" w:val="5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УК-6.11 владеть методами организации учебно-профессиональной и досуговой деятельности</w:t>
            </w:r>
          </w:p>
        </w:tc>
      </w:tr>
    </w:tbl>
    <w:p w:rsidR="001F340F" w:rsidRDefault="00FD4A7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F340F">
        <w:trPr>
          <w:trHeight w:hRule="exact" w:val="1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1F340F"/>
        </w:tc>
      </w:tr>
      <w:tr w:rsidR="001F340F">
        <w:trPr>
          <w:trHeight w:hRule="exact" w:val="416"/>
        </w:trPr>
        <w:tc>
          <w:tcPr>
            <w:tcW w:w="3970" w:type="dxa"/>
          </w:tcPr>
          <w:p w:rsidR="001F340F" w:rsidRDefault="001F340F"/>
        </w:tc>
        <w:tc>
          <w:tcPr>
            <w:tcW w:w="1702" w:type="dxa"/>
          </w:tcPr>
          <w:p w:rsidR="001F340F" w:rsidRDefault="001F340F"/>
        </w:tc>
        <w:tc>
          <w:tcPr>
            <w:tcW w:w="1702" w:type="dxa"/>
          </w:tcPr>
          <w:p w:rsidR="001F340F" w:rsidRDefault="001F340F"/>
        </w:tc>
        <w:tc>
          <w:tcPr>
            <w:tcW w:w="426" w:type="dxa"/>
          </w:tcPr>
          <w:p w:rsidR="001F340F" w:rsidRDefault="001F340F"/>
        </w:tc>
        <w:tc>
          <w:tcPr>
            <w:tcW w:w="710" w:type="dxa"/>
          </w:tcPr>
          <w:p w:rsidR="001F340F" w:rsidRDefault="001F340F"/>
        </w:tc>
        <w:tc>
          <w:tcPr>
            <w:tcW w:w="143" w:type="dxa"/>
          </w:tcPr>
          <w:p w:rsidR="001F340F" w:rsidRDefault="001F340F"/>
        </w:tc>
        <w:tc>
          <w:tcPr>
            <w:tcW w:w="993" w:type="dxa"/>
          </w:tcPr>
          <w:p w:rsidR="001F340F" w:rsidRDefault="001F340F"/>
        </w:tc>
      </w:tr>
      <w:tr w:rsidR="001F340F">
        <w:trPr>
          <w:trHeight w:hRule="exact" w:val="304"/>
        </w:trPr>
        <w:tc>
          <w:tcPr>
            <w:tcW w:w="9654" w:type="dxa"/>
            <w:gridSpan w:val="7"/>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F340F">
        <w:trPr>
          <w:trHeight w:hRule="exact" w:val="1366"/>
        </w:trPr>
        <w:tc>
          <w:tcPr>
            <w:tcW w:w="9654" w:type="dxa"/>
            <w:gridSpan w:val="7"/>
            <w:shd w:val="clear" w:color="000000" w:fill="FFFFFF"/>
            <w:tcMar>
              <w:left w:w="34" w:type="dxa"/>
              <w:right w:w="34" w:type="dxa"/>
            </w:tcMar>
          </w:tcPr>
          <w:p w:rsidR="001F340F" w:rsidRDefault="001F340F">
            <w:pPr>
              <w:spacing w:after="0" w:line="240" w:lineRule="auto"/>
              <w:jc w:val="both"/>
              <w:rPr>
                <w:sz w:val="24"/>
                <w:szCs w:val="24"/>
              </w:rPr>
            </w:pPr>
          </w:p>
          <w:p w:rsidR="001F340F" w:rsidRDefault="00FD4A74">
            <w:pPr>
              <w:spacing w:after="0" w:line="240" w:lineRule="auto"/>
              <w:jc w:val="both"/>
              <w:rPr>
                <w:sz w:val="24"/>
                <w:szCs w:val="24"/>
              </w:rPr>
            </w:pPr>
            <w:r>
              <w:rPr>
                <w:rFonts w:ascii="Times New Roman" w:hAnsi="Times New Roman" w:cs="Times New Roman"/>
                <w:color w:val="000000"/>
                <w:sz w:val="24"/>
                <w:szCs w:val="24"/>
              </w:rPr>
              <w:t>Дисциплина К.М.04.02 «Педагогика» относится к обязательной части, является дисциплиной Блока Б1. «Дисциплины (модули)». Психолого-педагогический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1F340F">
        <w:trPr>
          <w:trHeight w:hRule="exact" w:val="138"/>
        </w:trPr>
        <w:tc>
          <w:tcPr>
            <w:tcW w:w="3970" w:type="dxa"/>
          </w:tcPr>
          <w:p w:rsidR="001F340F" w:rsidRDefault="001F340F"/>
        </w:tc>
        <w:tc>
          <w:tcPr>
            <w:tcW w:w="1702" w:type="dxa"/>
          </w:tcPr>
          <w:p w:rsidR="001F340F" w:rsidRDefault="001F340F"/>
        </w:tc>
        <w:tc>
          <w:tcPr>
            <w:tcW w:w="1702" w:type="dxa"/>
          </w:tcPr>
          <w:p w:rsidR="001F340F" w:rsidRDefault="001F340F"/>
        </w:tc>
        <w:tc>
          <w:tcPr>
            <w:tcW w:w="426" w:type="dxa"/>
          </w:tcPr>
          <w:p w:rsidR="001F340F" w:rsidRDefault="001F340F"/>
        </w:tc>
        <w:tc>
          <w:tcPr>
            <w:tcW w:w="710" w:type="dxa"/>
          </w:tcPr>
          <w:p w:rsidR="001F340F" w:rsidRDefault="001F340F"/>
        </w:tc>
        <w:tc>
          <w:tcPr>
            <w:tcW w:w="143" w:type="dxa"/>
          </w:tcPr>
          <w:p w:rsidR="001F340F" w:rsidRDefault="001F340F"/>
        </w:tc>
        <w:tc>
          <w:tcPr>
            <w:tcW w:w="993" w:type="dxa"/>
          </w:tcPr>
          <w:p w:rsidR="001F340F" w:rsidRDefault="001F340F"/>
        </w:tc>
      </w:tr>
      <w:tr w:rsidR="001F340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340F" w:rsidRDefault="00FD4A7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340F" w:rsidRDefault="00FD4A74">
            <w:pPr>
              <w:spacing w:after="0" w:line="240" w:lineRule="auto"/>
              <w:jc w:val="center"/>
              <w:rPr>
                <w:sz w:val="24"/>
                <w:szCs w:val="24"/>
              </w:rPr>
            </w:pPr>
            <w:r>
              <w:rPr>
                <w:rFonts w:ascii="Times New Roman" w:hAnsi="Times New Roman" w:cs="Times New Roman"/>
                <w:color w:val="000000"/>
                <w:sz w:val="24"/>
                <w:szCs w:val="24"/>
              </w:rPr>
              <w:t>Коды</w:t>
            </w:r>
          </w:p>
          <w:p w:rsidR="001F340F" w:rsidRDefault="00FD4A74">
            <w:pPr>
              <w:spacing w:after="0" w:line="240" w:lineRule="auto"/>
              <w:jc w:val="center"/>
              <w:rPr>
                <w:sz w:val="24"/>
                <w:szCs w:val="24"/>
              </w:rPr>
            </w:pPr>
            <w:r>
              <w:rPr>
                <w:rFonts w:ascii="Times New Roman" w:hAnsi="Times New Roman" w:cs="Times New Roman"/>
                <w:color w:val="000000"/>
                <w:sz w:val="24"/>
                <w:szCs w:val="24"/>
              </w:rPr>
              <w:t>форми-</w:t>
            </w:r>
          </w:p>
          <w:p w:rsidR="001F340F" w:rsidRDefault="00FD4A74">
            <w:pPr>
              <w:spacing w:after="0" w:line="240" w:lineRule="auto"/>
              <w:jc w:val="center"/>
              <w:rPr>
                <w:sz w:val="24"/>
                <w:szCs w:val="24"/>
              </w:rPr>
            </w:pPr>
            <w:r>
              <w:rPr>
                <w:rFonts w:ascii="Times New Roman" w:hAnsi="Times New Roman" w:cs="Times New Roman"/>
                <w:color w:val="000000"/>
                <w:sz w:val="24"/>
                <w:szCs w:val="24"/>
              </w:rPr>
              <w:t>руемых</w:t>
            </w:r>
          </w:p>
          <w:p w:rsidR="001F340F" w:rsidRDefault="00FD4A74">
            <w:pPr>
              <w:spacing w:after="0" w:line="240" w:lineRule="auto"/>
              <w:jc w:val="center"/>
              <w:rPr>
                <w:sz w:val="24"/>
                <w:szCs w:val="24"/>
              </w:rPr>
            </w:pPr>
            <w:r>
              <w:rPr>
                <w:rFonts w:ascii="Times New Roman" w:hAnsi="Times New Roman" w:cs="Times New Roman"/>
                <w:color w:val="000000"/>
                <w:sz w:val="24"/>
                <w:szCs w:val="24"/>
              </w:rPr>
              <w:t>компе-</w:t>
            </w:r>
          </w:p>
          <w:p w:rsidR="001F340F" w:rsidRDefault="00FD4A74">
            <w:pPr>
              <w:spacing w:after="0" w:line="240" w:lineRule="auto"/>
              <w:jc w:val="center"/>
              <w:rPr>
                <w:sz w:val="24"/>
                <w:szCs w:val="24"/>
              </w:rPr>
            </w:pPr>
            <w:r>
              <w:rPr>
                <w:rFonts w:ascii="Times New Roman" w:hAnsi="Times New Roman" w:cs="Times New Roman"/>
                <w:color w:val="000000"/>
                <w:sz w:val="24"/>
                <w:szCs w:val="24"/>
              </w:rPr>
              <w:t>тенций</w:t>
            </w:r>
          </w:p>
        </w:tc>
      </w:tr>
      <w:tr w:rsidR="001F340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340F" w:rsidRDefault="00FD4A7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340F" w:rsidRDefault="001F340F"/>
        </w:tc>
      </w:tr>
      <w:tr w:rsidR="001F340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340F" w:rsidRDefault="00FD4A7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340F" w:rsidRDefault="00FD4A7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340F" w:rsidRDefault="001F340F"/>
        </w:tc>
      </w:tr>
      <w:tr w:rsidR="001F340F">
        <w:trPr>
          <w:trHeight w:hRule="exact" w:val="3589"/>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340F" w:rsidRDefault="00FD4A74">
            <w:pPr>
              <w:spacing w:after="0" w:line="240" w:lineRule="auto"/>
              <w:jc w:val="center"/>
            </w:pPr>
            <w:r>
              <w:rPr>
                <w:rFonts w:ascii="Times New Roman" w:hAnsi="Times New Roman" w:cs="Times New Roman"/>
                <w:color w:val="000000"/>
              </w:rPr>
              <w:t>Психология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340F" w:rsidRDefault="00FD4A74">
            <w:pPr>
              <w:spacing w:after="0" w:line="240" w:lineRule="auto"/>
              <w:jc w:val="center"/>
            </w:pPr>
            <w:r>
              <w:rPr>
                <w:rFonts w:ascii="Times New Roman" w:hAnsi="Times New Roman" w:cs="Times New Roman"/>
                <w:color w:val="000000"/>
              </w:rPr>
              <w:t>Учебная (ознакомительная)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340F" w:rsidRDefault="00FD4A74">
            <w:pPr>
              <w:spacing w:after="0" w:line="240" w:lineRule="auto"/>
              <w:jc w:val="center"/>
              <w:rPr>
                <w:sz w:val="24"/>
                <w:szCs w:val="24"/>
              </w:rPr>
            </w:pPr>
            <w:r>
              <w:rPr>
                <w:rFonts w:ascii="Times New Roman" w:hAnsi="Times New Roman" w:cs="Times New Roman"/>
                <w:color w:val="000000"/>
                <w:sz w:val="24"/>
                <w:szCs w:val="24"/>
              </w:rPr>
              <w:t>ОПК-1, УК-3, ОПК-3, ОПК-5, ОПК-6, ОПК-7, ОПК-8, ПК-4, ПК-9, ПК-6, ОПК-4, ОПК-2, УК-6</w:t>
            </w:r>
          </w:p>
        </w:tc>
      </w:tr>
      <w:tr w:rsidR="001F340F">
        <w:trPr>
          <w:trHeight w:hRule="exact" w:val="138"/>
        </w:trPr>
        <w:tc>
          <w:tcPr>
            <w:tcW w:w="3970" w:type="dxa"/>
          </w:tcPr>
          <w:p w:rsidR="001F340F" w:rsidRDefault="001F340F"/>
        </w:tc>
        <w:tc>
          <w:tcPr>
            <w:tcW w:w="1702" w:type="dxa"/>
          </w:tcPr>
          <w:p w:rsidR="001F340F" w:rsidRDefault="001F340F"/>
        </w:tc>
        <w:tc>
          <w:tcPr>
            <w:tcW w:w="1702" w:type="dxa"/>
          </w:tcPr>
          <w:p w:rsidR="001F340F" w:rsidRDefault="001F340F"/>
        </w:tc>
        <w:tc>
          <w:tcPr>
            <w:tcW w:w="426" w:type="dxa"/>
          </w:tcPr>
          <w:p w:rsidR="001F340F" w:rsidRDefault="001F340F"/>
        </w:tc>
        <w:tc>
          <w:tcPr>
            <w:tcW w:w="710" w:type="dxa"/>
          </w:tcPr>
          <w:p w:rsidR="001F340F" w:rsidRDefault="001F340F"/>
        </w:tc>
        <w:tc>
          <w:tcPr>
            <w:tcW w:w="143" w:type="dxa"/>
          </w:tcPr>
          <w:p w:rsidR="001F340F" w:rsidRDefault="001F340F"/>
        </w:tc>
        <w:tc>
          <w:tcPr>
            <w:tcW w:w="993" w:type="dxa"/>
          </w:tcPr>
          <w:p w:rsidR="001F340F" w:rsidRDefault="001F340F"/>
        </w:tc>
      </w:tr>
      <w:tr w:rsidR="001F340F">
        <w:trPr>
          <w:trHeight w:hRule="exact" w:val="1125"/>
        </w:trPr>
        <w:tc>
          <w:tcPr>
            <w:tcW w:w="9654" w:type="dxa"/>
            <w:gridSpan w:val="7"/>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F340F">
        <w:trPr>
          <w:trHeight w:hRule="exact" w:val="585"/>
        </w:trPr>
        <w:tc>
          <w:tcPr>
            <w:tcW w:w="9654" w:type="dxa"/>
            <w:gridSpan w:val="7"/>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p>
          <w:p w:rsidR="001F340F" w:rsidRDefault="00FD4A74">
            <w:pPr>
              <w:spacing w:after="0" w:line="240" w:lineRule="auto"/>
              <w:jc w:val="center"/>
              <w:rPr>
                <w:sz w:val="24"/>
                <w:szCs w:val="24"/>
              </w:rPr>
            </w:pPr>
            <w:r>
              <w:rPr>
                <w:rFonts w:ascii="Times New Roman" w:hAnsi="Times New Roman" w:cs="Times New Roman"/>
                <w:color w:val="000000"/>
                <w:sz w:val="24"/>
                <w:szCs w:val="24"/>
              </w:rPr>
              <w:t>Из них:</w:t>
            </w:r>
          </w:p>
        </w:tc>
      </w:tr>
      <w:tr w:rsidR="001F340F">
        <w:trPr>
          <w:trHeight w:hRule="exact" w:val="138"/>
        </w:trPr>
        <w:tc>
          <w:tcPr>
            <w:tcW w:w="3970" w:type="dxa"/>
          </w:tcPr>
          <w:p w:rsidR="001F340F" w:rsidRDefault="001F340F"/>
        </w:tc>
        <w:tc>
          <w:tcPr>
            <w:tcW w:w="1702" w:type="dxa"/>
          </w:tcPr>
          <w:p w:rsidR="001F340F" w:rsidRDefault="001F340F"/>
        </w:tc>
        <w:tc>
          <w:tcPr>
            <w:tcW w:w="1702" w:type="dxa"/>
          </w:tcPr>
          <w:p w:rsidR="001F340F" w:rsidRDefault="001F340F"/>
        </w:tc>
        <w:tc>
          <w:tcPr>
            <w:tcW w:w="426" w:type="dxa"/>
          </w:tcPr>
          <w:p w:rsidR="001F340F" w:rsidRDefault="001F340F"/>
        </w:tc>
        <w:tc>
          <w:tcPr>
            <w:tcW w:w="710" w:type="dxa"/>
          </w:tcPr>
          <w:p w:rsidR="001F340F" w:rsidRDefault="001F340F"/>
        </w:tc>
        <w:tc>
          <w:tcPr>
            <w:tcW w:w="143" w:type="dxa"/>
          </w:tcPr>
          <w:p w:rsidR="001F340F" w:rsidRDefault="001F340F"/>
        </w:tc>
        <w:tc>
          <w:tcPr>
            <w:tcW w:w="993" w:type="dxa"/>
          </w:tcPr>
          <w:p w:rsidR="001F340F" w:rsidRDefault="001F340F"/>
        </w:tc>
      </w:tr>
      <w:tr w:rsidR="001F34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28</w:t>
            </w:r>
          </w:p>
        </w:tc>
      </w:tr>
      <w:tr w:rsidR="001F34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14</w:t>
            </w:r>
          </w:p>
        </w:tc>
      </w:tr>
      <w:tr w:rsidR="001F34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0</w:t>
            </w:r>
          </w:p>
        </w:tc>
      </w:tr>
      <w:tr w:rsidR="001F34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14</w:t>
            </w:r>
          </w:p>
        </w:tc>
      </w:tr>
      <w:tr w:rsidR="001F34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0</w:t>
            </w:r>
          </w:p>
        </w:tc>
      </w:tr>
      <w:tr w:rsidR="001F34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203</w:t>
            </w:r>
          </w:p>
        </w:tc>
      </w:tr>
      <w:tr w:rsidR="001F34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9</w:t>
            </w:r>
          </w:p>
        </w:tc>
      </w:tr>
      <w:tr w:rsidR="001F340F">
        <w:trPr>
          <w:trHeight w:hRule="exact" w:val="416"/>
        </w:trPr>
        <w:tc>
          <w:tcPr>
            <w:tcW w:w="3970" w:type="dxa"/>
          </w:tcPr>
          <w:p w:rsidR="001F340F" w:rsidRDefault="001F340F"/>
        </w:tc>
        <w:tc>
          <w:tcPr>
            <w:tcW w:w="1702" w:type="dxa"/>
          </w:tcPr>
          <w:p w:rsidR="001F340F" w:rsidRDefault="001F340F"/>
        </w:tc>
        <w:tc>
          <w:tcPr>
            <w:tcW w:w="1702" w:type="dxa"/>
          </w:tcPr>
          <w:p w:rsidR="001F340F" w:rsidRDefault="001F340F"/>
        </w:tc>
        <w:tc>
          <w:tcPr>
            <w:tcW w:w="426" w:type="dxa"/>
          </w:tcPr>
          <w:p w:rsidR="001F340F" w:rsidRDefault="001F340F"/>
        </w:tc>
        <w:tc>
          <w:tcPr>
            <w:tcW w:w="710" w:type="dxa"/>
          </w:tcPr>
          <w:p w:rsidR="001F340F" w:rsidRDefault="001F340F"/>
        </w:tc>
        <w:tc>
          <w:tcPr>
            <w:tcW w:w="143" w:type="dxa"/>
          </w:tcPr>
          <w:p w:rsidR="001F340F" w:rsidRDefault="001F340F"/>
        </w:tc>
        <w:tc>
          <w:tcPr>
            <w:tcW w:w="993" w:type="dxa"/>
          </w:tcPr>
          <w:p w:rsidR="001F340F" w:rsidRDefault="001F340F"/>
        </w:tc>
      </w:tr>
      <w:tr w:rsidR="001F34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экзамены 3</w:t>
            </w:r>
          </w:p>
          <w:p w:rsidR="001F340F" w:rsidRDefault="00FD4A74">
            <w:pPr>
              <w:spacing w:after="0" w:line="240" w:lineRule="auto"/>
              <w:jc w:val="center"/>
              <w:rPr>
                <w:sz w:val="24"/>
                <w:szCs w:val="24"/>
              </w:rPr>
            </w:pPr>
            <w:r>
              <w:rPr>
                <w:rFonts w:ascii="Times New Roman" w:hAnsi="Times New Roman" w:cs="Times New Roman"/>
                <w:color w:val="000000"/>
                <w:sz w:val="24"/>
                <w:szCs w:val="24"/>
              </w:rPr>
              <w:t>курсовые работы 2</w:t>
            </w:r>
          </w:p>
        </w:tc>
      </w:tr>
      <w:tr w:rsidR="001F340F">
        <w:trPr>
          <w:trHeight w:hRule="exact" w:val="277"/>
        </w:trPr>
        <w:tc>
          <w:tcPr>
            <w:tcW w:w="3970" w:type="dxa"/>
          </w:tcPr>
          <w:p w:rsidR="001F340F" w:rsidRDefault="001F340F"/>
        </w:tc>
        <w:tc>
          <w:tcPr>
            <w:tcW w:w="1702" w:type="dxa"/>
          </w:tcPr>
          <w:p w:rsidR="001F340F" w:rsidRDefault="001F340F"/>
        </w:tc>
        <w:tc>
          <w:tcPr>
            <w:tcW w:w="1702" w:type="dxa"/>
          </w:tcPr>
          <w:p w:rsidR="001F340F" w:rsidRDefault="001F340F"/>
        </w:tc>
        <w:tc>
          <w:tcPr>
            <w:tcW w:w="426" w:type="dxa"/>
          </w:tcPr>
          <w:p w:rsidR="001F340F" w:rsidRDefault="001F340F"/>
        </w:tc>
        <w:tc>
          <w:tcPr>
            <w:tcW w:w="710" w:type="dxa"/>
          </w:tcPr>
          <w:p w:rsidR="001F340F" w:rsidRDefault="001F340F"/>
        </w:tc>
        <w:tc>
          <w:tcPr>
            <w:tcW w:w="143" w:type="dxa"/>
          </w:tcPr>
          <w:p w:rsidR="001F340F" w:rsidRDefault="001F340F"/>
        </w:tc>
        <w:tc>
          <w:tcPr>
            <w:tcW w:w="993" w:type="dxa"/>
          </w:tcPr>
          <w:p w:rsidR="001F340F" w:rsidRDefault="001F340F"/>
        </w:tc>
      </w:tr>
      <w:tr w:rsidR="001F340F">
        <w:trPr>
          <w:trHeight w:hRule="exact" w:val="1666"/>
        </w:trPr>
        <w:tc>
          <w:tcPr>
            <w:tcW w:w="9654" w:type="dxa"/>
            <w:gridSpan w:val="7"/>
            <w:shd w:val="clear" w:color="000000" w:fill="FFFFFF"/>
            <w:tcMar>
              <w:left w:w="34" w:type="dxa"/>
              <w:right w:w="34" w:type="dxa"/>
            </w:tcMar>
          </w:tcPr>
          <w:p w:rsidR="001F340F" w:rsidRDefault="001F340F">
            <w:pPr>
              <w:spacing w:after="0" w:line="240" w:lineRule="auto"/>
              <w:jc w:val="center"/>
              <w:rPr>
                <w:sz w:val="24"/>
                <w:szCs w:val="24"/>
              </w:rPr>
            </w:pPr>
          </w:p>
          <w:p w:rsidR="001F340F" w:rsidRDefault="00FD4A7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F340F" w:rsidRDefault="001F340F">
            <w:pPr>
              <w:spacing w:after="0" w:line="240" w:lineRule="auto"/>
              <w:jc w:val="center"/>
              <w:rPr>
                <w:sz w:val="24"/>
                <w:szCs w:val="24"/>
              </w:rPr>
            </w:pPr>
          </w:p>
          <w:p w:rsidR="001F340F" w:rsidRDefault="00FD4A7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F340F">
        <w:trPr>
          <w:trHeight w:hRule="exact" w:val="416"/>
        </w:trPr>
        <w:tc>
          <w:tcPr>
            <w:tcW w:w="3970" w:type="dxa"/>
          </w:tcPr>
          <w:p w:rsidR="001F340F" w:rsidRDefault="001F340F"/>
        </w:tc>
        <w:tc>
          <w:tcPr>
            <w:tcW w:w="1702" w:type="dxa"/>
          </w:tcPr>
          <w:p w:rsidR="001F340F" w:rsidRDefault="001F340F"/>
        </w:tc>
        <w:tc>
          <w:tcPr>
            <w:tcW w:w="1702" w:type="dxa"/>
          </w:tcPr>
          <w:p w:rsidR="001F340F" w:rsidRDefault="001F340F"/>
        </w:tc>
        <w:tc>
          <w:tcPr>
            <w:tcW w:w="426" w:type="dxa"/>
          </w:tcPr>
          <w:p w:rsidR="001F340F" w:rsidRDefault="001F340F"/>
        </w:tc>
        <w:tc>
          <w:tcPr>
            <w:tcW w:w="710" w:type="dxa"/>
          </w:tcPr>
          <w:p w:rsidR="001F340F" w:rsidRDefault="001F340F"/>
        </w:tc>
        <w:tc>
          <w:tcPr>
            <w:tcW w:w="143" w:type="dxa"/>
          </w:tcPr>
          <w:p w:rsidR="001F340F" w:rsidRDefault="001F340F"/>
        </w:tc>
        <w:tc>
          <w:tcPr>
            <w:tcW w:w="993" w:type="dxa"/>
          </w:tcPr>
          <w:p w:rsidR="001F340F" w:rsidRDefault="001F340F"/>
        </w:tc>
      </w:tr>
      <w:tr w:rsidR="001F340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340F" w:rsidRDefault="00FD4A7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340F" w:rsidRDefault="00FD4A7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340F" w:rsidRDefault="00FD4A7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340F" w:rsidRDefault="00FD4A74">
            <w:pPr>
              <w:spacing w:after="0" w:line="240" w:lineRule="auto"/>
              <w:jc w:val="center"/>
              <w:rPr>
                <w:sz w:val="24"/>
                <w:szCs w:val="24"/>
              </w:rPr>
            </w:pPr>
            <w:r>
              <w:rPr>
                <w:rFonts w:ascii="Times New Roman" w:hAnsi="Times New Roman" w:cs="Times New Roman"/>
                <w:color w:val="000000"/>
                <w:sz w:val="24"/>
                <w:szCs w:val="24"/>
              </w:rPr>
              <w:t>Часов</w:t>
            </w:r>
          </w:p>
        </w:tc>
      </w:tr>
      <w:tr w:rsidR="001F340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340F" w:rsidRDefault="00FD4A74">
            <w:pPr>
              <w:spacing w:after="0" w:line="240" w:lineRule="auto"/>
              <w:rPr>
                <w:sz w:val="24"/>
                <w:szCs w:val="24"/>
              </w:rPr>
            </w:pPr>
            <w:r>
              <w:rPr>
                <w:rFonts w:ascii="Times New Roman" w:hAnsi="Times New Roman" w:cs="Times New Roman"/>
                <w:b/>
                <w:color w:val="000000"/>
                <w:sz w:val="24"/>
                <w:szCs w:val="24"/>
              </w:rPr>
              <w:t>Введение в педагогическую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340F" w:rsidRDefault="001F340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340F" w:rsidRDefault="001F340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340F" w:rsidRDefault="001F340F"/>
        </w:tc>
      </w:tr>
    </w:tbl>
    <w:p w:rsidR="001F340F" w:rsidRDefault="00FD4A7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F340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lastRenderedPageBreak/>
              <w:t>Введение в</w:t>
            </w:r>
          </w:p>
          <w:p w:rsidR="001F340F" w:rsidRDefault="00FD4A74">
            <w:pPr>
              <w:spacing w:after="0" w:line="240" w:lineRule="auto"/>
              <w:rPr>
                <w:sz w:val="24"/>
                <w:szCs w:val="24"/>
              </w:rPr>
            </w:pPr>
            <w:r>
              <w:rPr>
                <w:rFonts w:ascii="Times New Roman" w:hAnsi="Times New Roman" w:cs="Times New Roman"/>
                <w:color w:val="000000"/>
                <w:sz w:val="24"/>
                <w:szCs w:val="24"/>
              </w:rPr>
              <w:t>педагогическую</w:t>
            </w:r>
          </w:p>
          <w:p w:rsidR="001F340F" w:rsidRDefault="00FD4A74">
            <w:pPr>
              <w:spacing w:after="0" w:line="240" w:lineRule="auto"/>
              <w:rPr>
                <w:sz w:val="24"/>
                <w:szCs w:val="24"/>
              </w:rPr>
            </w:pPr>
            <w:r>
              <w:rPr>
                <w:rFonts w:ascii="Times New Roman" w:hAnsi="Times New Roman" w:cs="Times New Roman"/>
                <w:color w:val="000000"/>
                <w:sz w:val="24"/>
                <w:szCs w:val="24"/>
              </w:rPr>
              <w:t>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2</w:t>
            </w:r>
          </w:p>
        </w:tc>
      </w:tr>
      <w:tr w:rsidR="001F340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История педагогики</w:t>
            </w:r>
          </w:p>
          <w:p w:rsidR="001F340F" w:rsidRDefault="00FD4A74">
            <w:pPr>
              <w:spacing w:after="0" w:line="240" w:lineRule="auto"/>
              <w:rPr>
                <w:sz w:val="24"/>
                <w:szCs w:val="24"/>
              </w:rPr>
            </w:pPr>
            <w:r>
              <w:rPr>
                <w:rFonts w:ascii="Times New Roman" w:hAnsi="Times New Roman" w:cs="Times New Roman"/>
                <w:color w:val="000000"/>
                <w:sz w:val="24"/>
                <w:szCs w:val="24"/>
              </w:rPr>
              <w:t>и образовательной</w:t>
            </w:r>
          </w:p>
          <w:p w:rsidR="001F340F" w:rsidRDefault="00FD4A74">
            <w:pPr>
              <w:spacing w:after="0" w:line="240" w:lineRule="auto"/>
              <w:rPr>
                <w:sz w:val="24"/>
                <w:szCs w:val="24"/>
              </w:rPr>
            </w:pPr>
            <w:r>
              <w:rPr>
                <w:rFonts w:ascii="Times New Roman" w:hAnsi="Times New Roman" w:cs="Times New Roman"/>
                <w:color w:val="000000"/>
                <w:sz w:val="24"/>
                <w:szCs w:val="24"/>
              </w:rPr>
              <w:t>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2</w:t>
            </w:r>
          </w:p>
        </w:tc>
      </w:tr>
      <w:tr w:rsidR="001F34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2</w:t>
            </w:r>
          </w:p>
        </w:tc>
      </w:tr>
      <w:tr w:rsidR="001F34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2</w:t>
            </w:r>
          </w:p>
        </w:tc>
      </w:tr>
      <w:tr w:rsidR="001F34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Педагогическая профессия: общая характеристика и перспективы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2</w:t>
            </w:r>
          </w:p>
        </w:tc>
      </w:tr>
      <w:tr w:rsidR="001F340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История педагогики</w:t>
            </w:r>
          </w:p>
          <w:p w:rsidR="001F340F" w:rsidRDefault="00FD4A74">
            <w:pPr>
              <w:spacing w:after="0" w:line="240" w:lineRule="auto"/>
              <w:rPr>
                <w:sz w:val="24"/>
                <w:szCs w:val="24"/>
              </w:rPr>
            </w:pPr>
            <w:r>
              <w:rPr>
                <w:rFonts w:ascii="Times New Roman" w:hAnsi="Times New Roman" w:cs="Times New Roman"/>
                <w:color w:val="000000"/>
                <w:sz w:val="24"/>
                <w:szCs w:val="24"/>
              </w:rPr>
              <w:t>и образовательной</w:t>
            </w:r>
          </w:p>
          <w:p w:rsidR="001F340F" w:rsidRDefault="00FD4A74">
            <w:pPr>
              <w:spacing w:after="0" w:line="240" w:lineRule="auto"/>
              <w:rPr>
                <w:sz w:val="24"/>
                <w:szCs w:val="24"/>
              </w:rPr>
            </w:pPr>
            <w:r>
              <w:rPr>
                <w:rFonts w:ascii="Times New Roman" w:hAnsi="Times New Roman" w:cs="Times New Roman"/>
                <w:color w:val="000000"/>
                <w:sz w:val="24"/>
                <w:szCs w:val="24"/>
              </w:rPr>
              <w:t>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2</w:t>
            </w:r>
          </w:p>
        </w:tc>
      </w:tr>
      <w:tr w:rsidR="001F34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2</w:t>
            </w:r>
          </w:p>
        </w:tc>
      </w:tr>
      <w:tr w:rsidR="001F34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Педагогическая профессия: общая характеристика и перспективы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8</w:t>
            </w:r>
          </w:p>
        </w:tc>
      </w:tr>
      <w:tr w:rsidR="001F34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16</w:t>
            </w:r>
          </w:p>
        </w:tc>
      </w:tr>
      <w:tr w:rsidR="001F340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История педагогики</w:t>
            </w:r>
          </w:p>
          <w:p w:rsidR="001F340F" w:rsidRDefault="00FD4A74">
            <w:pPr>
              <w:spacing w:after="0" w:line="240" w:lineRule="auto"/>
              <w:rPr>
                <w:sz w:val="24"/>
                <w:szCs w:val="24"/>
              </w:rPr>
            </w:pPr>
            <w:r>
              <w:rPr>
                <w:rFonts w:ascii="Times New Roman" w:hAnsi="Times New Roman" w:cs="Times New Roman"/>
                <w:color w:val="000000"/>
                <w:sz w:val="24"/>
                <w:szCs w:val="24"/>
              </w:rPr>
              <w:t>и образовательной</w:t>
            </w:r>
          </w:p>
          <w:p w:rsidR="001F340F" w:rsidRDefault="00FD4A74">
            <w:pPr>
              <w:spacing w:after="0" w:line="240" w:lineRule="auto"/>
              <w:rPr>
                <w:sz w:val="24"/>
                <w:szCs w:val="24"/>
              </w:rPr>
            </w:pPr>
            <w:r>
              <w:rPr>
                <w:rFonts w:ascii="Times New Roman" w:hAnsi="Times New Roman" w:cs="Times New Roman"/>
                <w:color w:val="000000"/>
                <w:sz w:val="24"/>
                <w:szCs w:val="24"/>
              </w:rPr>
              <w:t>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12</w:t>
            </w:r>
          </w:p>
        </w:tc>
      </w:tr>
      <w:tr w:rsidR="001F34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14</w:t>
            </w:r>
          </w:p>
        </w:tc>
      </w:tr>
      <w:tr w:rsidR="001F340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340F" w:rsidRDefault="00FD4A74">
            <w:pPr>
              <w:spacing w:after="0" w:line="240" w:lineRule="auto"/>
              <w:rPr>
                <w:sz w:val="24"/>
                <w:szCs w:val="24"/>
              </w:rPr>
            </w:pPr>
            <w:r>
              <w:rPr>
                <w:rFonts w:ascii="Times New Roman" w:hAnsi="Times New Roman" w:cs="Times New Roman"/>
                <w:b/>
                <w:color w:val="000000"/>
                <w:sz w:val="24"/>
                <w:szCs w:val="24"/>
              </w:rPr>
              <w:t>Общие основы</w:t>
            </w:r>
          </w:p>
          <w:p w:rsidR="001F340F" w:rsidRDefault="00FD4A74">
            <w:pPr>
              <w:spacing w:after="0" w:line="240" w:lineRule="auto"/>
              <w:rPr>
                <w:sz w:val="24"/>
                <w:szCs w:val="24"/>
              </w:rPr>
            </w:pPr>
            <w:r>
              <w:rPr>
                <w:rFonts w:ascii="Times New Roman" w:hAnsi="Times New Roman" w:cs="Times New Roman"/>
                <w:b/>
                <w:color w:val="000000"/>
                <w:sz w:val="24"/>
                <w:szCs w:val="24"/>
              </w:rPr>
              <w:t>педагогики и</w:t>
            </w:r>
          </w:p>
          <w:p w:rsidR="001F340F" w:rsidRDefault="00FD4A74">
            <w:pPr>
              <w:spacing w:after="0" w:line="240" w:lineRule="auto"/>
              <w:rPr>
                <w:sz w:val="24"/>
                <w:szCs w:val="24"/>
              </w:rPr>
            </w:pPr>
            <w:r>
              <w:rPr>
                <w:rFonts w:ascii="Times New Roman" w:hAnsi="Times New Roman" w:cs="Times New Roman"/>
                <w:b/>
                <w:color w:val="000000"/>
                <w:sz w:val="24"/>
                <w:szCs w:val="24"/>
              </w:rPr>
              <w:t>Теория и методика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340F" w:rsidRDefault="001F340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340F" w:rsidRDefault="001F340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340F" w:rsidRDefault="001F340F"/>
        </w:tc>
      </w:tr>
      <w:tr w:rsidR="001F340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Сущность воспитания и его место в целостной</w:t>
            </w:r>
          </w:p>
          <w:p w:rsidR="001F340F" w:rsidRDefault="00FD4A74">
            <w:pPr>
              <w:spacing w:after="0" w:line="240" w:lineRule="auto"/>
              <w:rPr>
                <w:sz w:val="24"/>
                <w:szCs w:val="24"/>
              </w:rPr>
            </w:pPr>
            <w:r>
              <w:rPr>
                <w:rFonts w:ascii="Times New Roman" w:hAnsi="Times New Roman" w:cs="Times New Roman"/>
                <w:color w:val="000000"/>
                <w:sz w:val="24"/>
                <w:szCs w:val="24"/>
              </w:rPr>
              <w:t>структуре образовательного процесса. Закономерности и принципы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2</w:t>
            </w:r>
          </w:p>
        </w:tc>
      </w:tr>
      <w:tr w:rsidR="001F34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Педагогическое взаимодействие в воспитании. Закономерности и принципы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8</w:t>
            </w:r>
          </w:p>
        </w:tc>
      </w:tr>
      <w:tr w:rsidR="001F34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Коллектив как субъект и объект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8</w:t>
            </w:r>
          </w:p>
        </w:tc>
      </w:tr>
      <w:tr w:rsidR="001F34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Система форм и методов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12</w:t>
            </w:r>
          </w:p>
        </w:tc>
      </w:tr>
      <w:tr w:rsidR="001F34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Образование как ценность, процесс и результат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4</w:t>
            </w:r>
          </w:p>
        </w:tc>
      </w:tr>
      <w:tr w:rsidR="001F34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Основные характеристики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2</w:t>
            </w:r>
          </w:p>
        </w:tc>
      </w:tr>
      <w:tr w:rsidR="001F34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340F" w:rsidRDefault="00FD4A74">
            <w:pPr>
              <w:spacing w:after="0" w:line="240" w:lineRule="auto"/>
              <w:rPr>
                <w:sz w:val="24"/>
                <w:szCs w:val="24"/>
              </w:rPr>
            </w:pPr>
            <w:r>
              <w:rPr>
                <w:rFonts w:ascii="Times New Roman" w:hAnsi="Times New Roman" w:cs="Times New Roman"/>
                <w:b/>
                <w:color w:val="000000"/>
                <w:sz w:val="24"/>
                <w:szCs w:val="24"/>
              </w:rPr>
              <w:t>Теория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340F" w:rsidRDefault="001F340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340F" w:rsidRDefault="001F340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340F" w:rsidRDefault="001F340F"/>
        </w:tc>
      </w:tr>
      <w:tr w:rsidR="001F34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Закономерности и принципы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6</w:t>
            </w:r>
          </w:p>
        </w:tc>
      </w:tr>
      <w:tr w:rsidR="001F34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2</w:t>
            </w:r>
          </w:p>
        </w:tc>
      </w:tr>
      <w:tr w:rsidR="001F340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Содержание образования как фундамент базовой культуры личности. Методы, приёмы, средства, формы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18</w:t>
            </w:r>
          </w:p>
        </w:tc>
      </w:tr>
      <w:tr w:rsidR="001F340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Предмет и задачи современной дидактики. Сущность, движущие силы, противоречия и логика учебного процесса. Основные функции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8</w:t>
            </w:r>
          </w:p>
        </w:tc>
      </w:tr>
      <w:tr w:rsidR="001F34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Педагогическое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14</w:t>
            </w:r>
          </w:p>
        </w:tc>
      </w:tr>
      <w:tr w:rsidR="001F340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Современные педагогические технологии обучения в контексте</w:t>
            </w:r>
          </w:p>
          <w:p w:rsidR="001F340F" w:rsidRDefault="00FD4A74">
            <w:pPr>
              <w:spacing w:after="0" w:line="240" w:lineRule="auto"/>
              <w:rPr>
                <w:sz w:val="24"/>
                <w:szCs w:val="24"/>
              </w:rPr>
            </w:pPr>
            <w:r>
              <w:rPr>
                <w:rFonts w:ascii="Times New Roman" w:hAnsi="Times New Roman" w:cs="Times New Roman"/>
                <w:color w:val="000000"/>
                <w:sz w:val="24"/>
                <w:szCs w:val="24"/>
              </w:rPr>
              <w:t>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10</w:t>
            </w:r>
          </w:p>
        </w:tc>
      </w:tr>
      <w:tr w:rsidR="001F340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Современные педагогические технологии обучения в контексте</w:t>
            </w:r>
          </w:p>
          <w:p w:rsidR="001F340F" w:rsidRDefault="00FD4A74">
            <w:pPr>
              <w:spacing w:after="0" w:line="240" w:lineRule="auto"/>
              <w:rPr>
                <w:sz w:val="24"/>
                <w:szCs w:val="24"/>
              </w:rPr>
            </w:pPr>
            <w:r>
              <w:rPr>
                <w:rFonts w:ascii="Times New Roman" w:hAnsi="Times New Roman" w:cs="Times New Roman"/>
                <w:color w:val="000000"/>
                <w:sz w:val="24"/>
                <w:szCs w:val="24"/>
              </w:rPr>
              <w:t>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2</w:t>
            </w:r>
          </w:p>
        </w:tc>
      </w:tr>
      <w:tr w:rsidR="001F34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1F340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10</w:t>
            </w:r>
          </w:p>
        </w:tc>
      </w:tr>
      <w:tr w:rsidR="001F34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1F340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КР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0</w:t>
            </w:r>
          </w:p>
        </w:tc>
      </w:tr>
    </w:tbl>
    <w:p w:rsidR="001F340F" w:rsidRDefault="00FD4A7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F34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340F" w:rsidRDefault="00FD4A74">
            <w:pPr>
              <w:spacing w:after="0" w:line="240" w:lineRule="auto"/>
              <w:rPr>
                <w:sz w:val="24"/>
                <w:szCs w:val="24"/>
              </w:rPr>
            </w:pPr>
            <w:r>
              <w:rPr>
                <w:rFonts w:ascii="Times New Roman" w:hAnsi="Times New Roman" w:cs="Times New Roman"/>
                <w:b/>
                <w:color w:val="000000"/>
                <w:sz w:val="24"/>
                <w:szCs w:val="24"/>
              </w:rPr>
              <w:lastRenderedPageBreak/>
              <w:t>Управление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340F" w:rsidRDefault="001F340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340F" w:rsidRDefault="001F340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340F" w:rsidRDefault="001F340F"/>
        </w:tc>
      </w:tr>
      <w:tr w:rsidR="001F340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Государственная политика в области</w:t>
            </w:r>
          </w:p>
          <w:p w:rsidR="001F340F" w:rsidRDefault="00FD4A74">
            <w:pPr>
              <w:spacing w:after="0" w:line="240" w:lineRule="auto"/>
              <w:rPr>
                <w:sz w:val="24"/>
                <w:szCs w:val="24"/>
              </w:rPr>
            </w:pPr>
            <w:r>
              <w:rPr>
                <w:rFonts w:ascii="Times New Roman" w:hAnsi="Times New Roman" w:cs="Times New Roman"/>
                <w:color w:val="000000"/>
                <w:sz w:val="24"/>
                <w:szCs w:val="24"/>
              </w:rPr>
              <w:t>образования. Управление образовательной</w:t>
            </w:r>
          </w:p>
          <w:p w:rsidR="001F340F" w:rsidRDefault="00FD4A74">
            <w:pPr>
              <w:spacing w:after="0" w:line="240" w:lineRule="auto"/>
              <w:rPr>
                <w:sz w:val="24"/>
                <w:szCs w:val="24"/>
              </w:rPr>
            </w:pPr>
            <w:r>
              <w:rPr>
                <w:rFonts w:ascii="Times New Roman" w:hAnsi="Times New Roman" w:cs="Times New Roman"/>
                <w:color w:val="000000"/>
                <w:sz w:val="24"/>
                <w:szCs w:val="24"/>
              </w:rPr>
              <w:t>организацией: сущность, содержание,</w:t>
            </w:r>
          </w:p>
          <w:p w:rsidR="001F340F" w:rsidRDefault="00FD4A74">
            <w:pPr>
              <w:spacing w:after="0" w:line="240" w:lineRule="auto"/>
              <w:rPr>
                <w:sz w:val="24"/>
                <w:szCs w:val="24"/>
              </w:rPr>
            </w:pPr>
            <w:r>
              <w:rPr>
                <w:rFonts w:ascii="Times New Roman" w:hAnsi="Times New Roman" w:cs="Times New Roman"/>
                <w:color w:val="000000"/>
                <w:sz w:val="24"/>
                <w:szCs w:val="24"/>
              </w:rPr>
              <w:t>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2</w:t>
            </w:r>
          </w:p>
        </w:tc>
      </w:tr>
      <w:tr w:rsidR="001F340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Государственные образовательные стандарты и</w:t>
            </w:r>
          </w:p>
          <w:p w:rsidR="001F340F" w:rsidRDefault="00FD4A74">
            <w:pPr>
              <w:spacing w:after="0" w:line="240" w:lineRule="auto"/>
              <w:rPr>
                <w:sz w:val="24"/>
                <w:szCs w:val="24"/>
              </w:rPr>
            </w:pPr>
            <w:r>
              <w:rPr>
                <w:rFonts w:ascii="Times New Roman" w:hAnsi="Times New Roman" w:cs="Times New Roman"/>
                <w:color w:val="000000"/>
                <w:sz w:val="24"/>
                <w:szCs w:val="24"/>
              </w:rPr>
              <w:t>образовательные программы в механизме</w:t>
            </w:r>
          </w:p>
          <w:p w:rsidR="001F340F" w:rsidRDefault="00FD4A74">
            <w:pPr>
              <w:spacing w:after="0" w:line="240" w:lineRule="auto"/>
              <w:rPr>
                <w:sz w:val="24"/>
                <w:szCs w:val="24"/>
              </w:rPr>
            </w:pPr>
            <w:r>
              <w:rPr>
                <w:rFonts w:ascii="Times New Roman" w:hAnsi="Times New Roman" w:cs="Times New Roman"/>
                <w:color w:val="000000"/>
                <w:sz w:val="24"/>
                <w:szCs w:val="24"/>
              </w:rPr>
              <w:t>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4</w:t>
            </w:r>
          </w:p>
        </w:tc>
      </w:tr>
      <w:tr w:rsidR="001F34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Педагогическая технология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2</w:t>
            </w:r>
          </w:p>
        </w:tc>
      </w:tr>
      <w:tr w:rsidR="001F340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Государственные образовательные стандарты и</w:t>
            </w:r>
          </w:p>
          <w:p w:rsidR="001F340F" w:rsidRDefault="00FD4A74">
            <w:pPr>
              <w:spacing w:after="0" w:line="240" w:lineRule="auto"/>
              <w:rPr>
                <w:sz w:val="24"/>
                <w:szCs w:val="24"/>
              </w:rPr>
            </w:pPr>
            <w:r>
              <w:rPr>
                <w:rFonts w:ascii="Times New Roman" w:hAnsi="Times New Roman" w:cs="Times New Roman"/>
                <w:color w:val="000000"/>
                <w:sz w:val="24"/>
                <w:szCs w:val="24"/>
              </w:rPr>
              <w:t>образовательные программы в механизме</w:t>
            </w:r>
          </w:p>
          <w:p w:rsidR="001F340F" w:rsidRDefault="00FD4A74">
            <w:pPr>
              <w:spacing w:after="0" w:line="240" w:lineRule="auto"/>
              <w:rPr>
                <w:sz w:val="24"/>
                <w:szCs w:val="24"/>
              </w:rPr>
            </w:pPr>
            <w:r>
              <w:rPr>
                <w:rFonts w:ascii="Times New Roman" w:hAnsi="Times New Roman" w:cs="Times New Roman"/>
                <w:color w:val="000000"/>
                <w:sz w:val="24"/>
                <w:szCs w:val="24"/>
              </w:rPr>
              <w:t>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2</w:t>
            </w:r>
          </w:p>
        </w:tc>
      </w:tr>
      <w:tr w:rsidR="001F34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2</w:t>
            </w:r>
          </w:p>
        </w:tc>
      </w:tr>
      <w:tr w:rsidR="001F340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Государственная политика в области</w:t>
            </w:r>
          </w:p>
          <w:p w:rsidR="001F340F" w:rsidRDefault="00FD4A74">
            <w:pPr>
              <w:spacing w:after="0" w:line="240" w:lineRule="auto"/>
              <w:rPr>
                <w:sz w:val="24"/>
                <w:szCs w:val="24"/>
              </w:rPr>
            </w:pPr>
            <w:r>
              <w:rPr>
                <w:rFonts w:ascii="Times New Roman" w:hAnsi="Times New Roman" w:cs="Times New Roman"/>
                <w:color w:val="000000"/>
                <w:sz w:val="24"/>
                <w:szCs w:val="24"/>
              </w:rPr>
              <w:t>образования. Управление образовательной</w:t>
            </w:r>
          </w:p>
          <w:p w:rsidR="001F340F" w:rsidRDefault="00FD4A74">
            <w:pPr>
              <w:spacing w:after="0" w:line="240" w:lineRule="auto"/>
              <w:rPr>
                <w:sz w:val="24"/>
                <w:szCs w:val="24"/>
              </w:rPr>
            </w:pPr>
            <w:r>
              <w:rPr>
                <w:rFonts w:ascii="Times New Roman" w:hAnsi="Times New Roman" w:cs="Times New Roman"/>
                <w:color w:val="000000"/>
                <w:sz w:val="24"/>
                <w:szCs w:val="24"/>
              </w:rPr>
              <w:t>организацией: сущность, содержание,</w:t>
            </w:r>
          </w:p>
          <w:p w:rsidR="001F340F" w:rsidRDefault="00FD4A74">
            <w:pPr>
              <w:spacing w:after="0" w:line="240" w:lineRule="auto"/>
              <w:rPr>
                <w:sz w:val="24"/>
                <w:szCs w:val="24"/>
              </w:rPr>
            </w:pPr>
            <w:r>
              <w:rPr>
                <w:rFonts w:ascii="Times New Roman" w:hAnsi="Times New Roman" w:cs="Times New Roman"/>
                <w:color w:val="000000"/>
                <w:sz w:val="24"/>
                <w:szCs w:val="24"/>
              </w:rPr>
              <w:t>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14</w:t>
            </w:r>
          </w:p>
        </w:tc>
      </w:tr>
      <w:tr w:rsidR="001F34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Функции и технологии управления</w:t>
            </w:r>
          </w:p>
          <w:p w:rsidR="001F340F" w:rsidRDefault="00FD4A74">
            <w:pPr>
              <w:spacing w:after="0" w:line="240" w:lineRule="auto"/>
              <w:rPr>
                <w:sz w:val="24"/>
                <w:szCs w:val="24"/>
              </w:rPr>
            </w:pPr>
            <w:r>
              <w:rPr>
                <w:rFonts w:ascii="Times New Roman" w:hAnsi="Times New Roman" w:cs="Times New Roman"/>
                <w:color w:val="000000"/>
                <w:sz w:val="24"/>
                <w:szCs w:val="24"/>
              </w:rPr>
              <w:t>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2</w:t>
            </w:r>
          </w:p>
        </w:tc>
      </w:tr>
      <w:tr w:rsidR="001F34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Школа как педагогическая система и объект</w:t>
            </w:r>
          </w:p>
          <w:p w:rsidR="001F340F" w:rsidRDefault="00FD4A74">
            <w:pPr>
              <w:spacing w:after="0" w:line="240" w:lineRule="auto"/>
              <w:rPr>
                <w:sz w:val="24"/>
                <w:szCs w:val="24"/>
              </w:rPr>
            </w:pPr>
            <w:r>
              <w:rPr>
                <w:rFonts w:ascii="Times New Roman" w:hAnsi="Times New Roman" w:cs="Times New Roman"/>
                <w:color w:val="000000"/>
                <w:sz w:val="24"/>
                <w:szCs w:val="24"/>
              </w:rPr>
              <w:t>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10</w:t>
            </w:r>
          </w:p>
        </w:tc>
      </w:tr>
      <w:tr w:rsidR="001F34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Управление содержанием и качеством</w:t>
            </w:r>
          </w:p>
          <w:p w:rsidR="001F340F" w:rsidRDefault="00FD4A74">
            <w:pPr>
              <w:spacing w:after="0" w:line="240" w:lineRule="auto"/>
              <w:rPr>
                <w:sz w:val="24"/>
                <w:szCs w:val="24"/>
              </w:rPr>
            </w:pPr>
            <w:r>
              <w:rPr>
                <w:rFonts w:ascii="Times New Roman" w:hAnsi="Times New Roman" w:cs="Times New Roman"/>
                <w:color w:val="000000"/>
                <w:sz w:val="24"/>
                <w:szCs w:val="24"/>
              </w:rPr>
              <w:t>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2</w:t>
            </w:r>
          </w:p>
        </w:tc>
      </w:tr>
      <w:tr w:rsidR="001F340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Государственные образовательные стандарты и</w:t>
            </w:r>
          </w:p>
          <w:p w:rsidR="001F340F" w:rsidRDefault="00FD4A74">
            <w:pPr>
              <w:spacing w:after="0" w:line="240" w:lineRule="auto"/>
              <w:rPr>
                <w:sz w:val="24"/>
                <w:szCs w:val="24"/>
              </w:rPr>
            </w:pPr>
            <w:r>
              <w:rPr>
                <w:rFonts w:ascii="Times New Roman" w:hAnsi="Times New Roman" w:cs="Times New Roman"/>
                <w:color w:val="000000"/>
                <w:sz w:val="24"/>
                <w:szCs w:val="24"/>
              </w:rPr>
              <w:t>образовательные программы в механизме</w:t>
            </w:r>
          </w:p>
          <w:p w:rsidR="001F340F" w:rsidRDefault="00FD4A74">
            <w:pPr>
              <w:spacing w:after="0" w:line="240" w:lineRule="auto"/>
              <w:rPr>
                <w:sz w:val="24"/>
                <w:szCs w:val="24"/>
              </w:rPr>
            </w:pPr>
            <w:r>
              <w:rPr>
                <w:rFonts w:ascii="Times New Roman" w:hAnsi="Times New Roman" w:cs="Times New Roman"/>
                <w:color w:val="000000"/>
                <w:sz w:val="24"/>
                <w:szCs w:val="24"/>
              </w:rPr>
              <w:t>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17</w:t>
            </w:r>
          </w:p>
        </w:tc>
      </w:tr>
      <w:tr w:rsidR="001F34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10</w:t>
            </w:r>
          </w:p>
        </w:tc>
      </w:tr>
      <w:tr w:rsidR="001F34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Повышение квалификации и аттестация</w:t>
            </w:r>
          </w:p>
          <w:p w:rsidR="001F340F" w:rsidRDefault="00FD4A74">
            <w:pPr>
              <w:spacing w:after="0" w:line="240" w:lineRule="auto"/>
              <w:rPr>
                <w:sz w:val="24"/>
                <w:szCs w:val="24"/>
              </w:rPr>
            </w:pPr>
            <w:r>
              <w:rPr>
                <w:rFonts w:ascii="Times New Roman" w:hAnsi="Times New Roman" w:cs="Times New Roman"/>
                <w:color w:val="000000"/>
                <w:sz w:val="24"/>
                <w:szCs w:val="24"/>
              </w:rPr>
              <w:t>работников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2</w:t>
            </w:r>
          </w:p>
        </w:tc>
      </w:tr>
      <w:tr w:rsidR="001F34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Управленческая культура руководителя</w:t>
            </w:r>
          </w:p>
          <w:p w:rsidR="001F340F" w:rsidRDefault="00FD4A74">
            <w:pPr>
              <w:spacing w:after="0" w:line="240" w:lineRule="auto"/>
              <w:rPr>
                <w:sz w:val="24"/>
                <w:szCs w:val="24"/>
              </w:rPr>
            </w:pPr>
            <w:r>
              <w:rPr>
                <w:rFonts w:ascii="Times New Roman" w:hAnsi="Times New Roman" w:cs="Times New Roman"/>
                <w:color w:val="000000"/>
                <w:sz w:val="24"/>
                <w:szCs w:val="24"/>
              </w:rPr>
              <w:t>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2</w:t>
            </w:r>
          </w:p>
        </w:tc>
      </w:tr>
      <w:tr w:rsidR="001F34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1F340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9</w:t>
            </w:r>
          </w:p>
        </w:tc>
      </w:tr>
      <w:tr w:rsidR="001F34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1F340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2</w:t>
            </w:r>
          </w:p>
        </w:tc>
      </w:tr>
      <w:tr w:rsidR="001F340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1F340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1F340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color w:val="000000"/>
                <w:sz w:val="24"/>
                <w:szCs w:val="24"/>
              </w:rPr>
              <w:t>252</w:t>
            </w:r>
          </w:p>
        </w:tc>
      </w:tr>
      <w:tr w:rsidR="001F340F">
        <w:trPr>
          <w:trHeight w:hRule="exact" w:val="5542"/>
        </w:trPr>
        <w:tc>
          <w:tcPr>
            <w:tcW w:w="9654" w:type="dxa"/>
            <w:gridSpan w:val="4"/>
            <w:shd w:val="clear" w:color="000000" w:fill="FFFFFF"/>
            <w:tcMar>
              <w:left w:w="34" w:type="dxa"/>
              <w:right w:w="34" w:type="dxa"/>
            </w:tcMar>
          </w:tcPr>
          <w:p w:rsidR="001F340F" w:rsidRDefault="001F340F">
            <w:pPr>
              <w:spacing w:after="0" w:line="240" w:lineRule="auto"/>
              <w:jc w:val="both"/>
              <w:rPr>
                <w:sz w:val="20"/>
                <w:szCs w:val="20"/>
              </w:rPr>
            </w:pPr>
          </w:p>
          <w:p w:rsidR="001F340F" w:rsidRDefault="00FD4A74">
            <w:pPr>
              <w:spacing w:after="0" w:line="240" w:lineRule="auto"/>
              <w:jc w:val="both"/>
              <w:rPr>
                <w:sz w:val="20"/>
                <w:szCs w:val="20"/>
              </w:rPr>
            </w:pPr>
            <w:r>
              <w:rPr>
                <w:rFonts w:ascii="Times New Roman" w:hAnsi="Times New Roman" w:cs="Times New Roman"/>
                <w:color w:val="000000"/>
                <w:sz w:val="20"/>
                <w:szCs w:val="20"/>
              </w:rPr>
              <w:t>* Примечания:</w:t>
            </w:r>
          </w:p>
          <w:p w:rsidR="001F340F" w:rsidRDefault="00FD4A7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F340F" w:rsidRDefault="00FD4A7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rsidR="001F340F" w:rsidRDefault="00FD4A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340F">
        <w:trPr>
          <w:trHeight w:hRule="exact" w:val="12410"/>
        </w:trPr>
        <w:tc>
          <w:tcPr>
            <w:tcW w:w="9654" w:type="dxa"/>
            <w:shd w:val="clear" w:color="000000" w:fill="FFFFFF"/>
            <w:tcMar>
              <w:left w:w="34" w:type="dxa"/>
              <w:right w:w="34" w:type="dxa"/>
            </w:tcMar>
          </w:tcPr>
          <w:p w:rsidR="001F340F" w:rsidRDefault="00FD4A74">
            <w:pPr>
              <w:spacing w:after="0" w:line="240" w:lineRule="auto"/>
              <w:jc w:val="both"/>
              <w:rPr>
                <w:sz w:val="20"/>
                <w:szCs w:val="20"/>
              </w:rPr>
            </w:pPr>
            <w:r>
              <w:rPr>
                <w:rFonts w:ascii="Times New Roman" w:hAnsi="Times New Roman" w:cs="Times New Roman"/>
                <w:color w:val="000000"/>
                <w:sz w:val="20"/>
                <w:szCs w:val="20"/>
              </w:rPr>
              <w:lastRenderedPageBreak/>
              <w:t>б) Для обучающихся с ограниченными возможностями здоровья и инвалидов:</w:t>
            </w:r>
          </w:p>
          <w:p w:rsidR="001F340F" w:rsidRDefault="00FD4A7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F340F" w:rsidRDefault="00FD4A7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F340F" w:rsidRDefault="00FD4A7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F340F" w:rsidRDefault="00FD4A7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F340F" w:rsidRDefault="00FD4A7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F340F">
        <w:trPr>
          <w:trHeight w:hRule="exact" w:val="585"/>
        </w:trPr>
        <w:tc>
          <w:tcPr>
            <w:tcW w:w="9654" w:type="dxa"/>
            <w:shd w:val="clear" w:color="000000" w:fill="FFFFFF"/>
            <w:tcMar>
              <w:left w:w="34" w:type="dxa"/>
              <w:right w:w="34" w:type="dxa"/>
            </w:tcMar>
          </w:tcPr>
          <w:p w:rsidR="001F340F" w:rsidRDefault="001F340F">
            <w:pPr>
              <w:spacing w:after="0" w:line="240" w:lineRule="auto"/>
              <w:rPr>
                <w:sz w:val="24"/>
                <w:szCs w:val="24"/>
              </w:rPr>
            </w:pPr>
          </w:p>
          <w:p w:rsidR="001F340F" w:rsidRDefault="00FD4A7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F340F">
        <w:trPr>
          <w:trHeight w:hRule="exact" w:val="277"/>
        </w:trPr>
        <w:tc>
          <w:tcPr>
            <w:tcW w:w="9654" w:type="dxa"/>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F340F">
        <w:trPr>
          <w:trHeight w:hRule="exact" w:val="26"/>
        </w:trPr>
        <w:tc>
          <w:tcPr>
            <w:tcW w:w="9654" w:type="dxa"/>
            <w:vMerge w:val="restart"/>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b/>
                <w:color w:val="000000"/>
                <w:sz w:val="24"/>
                <w:szCs w:val="24"/>
              </w:rPr>
              <w:t>Введение в</w:t>
            </w:r>
          </w:p>
          <w:p w:rsidR="001F340F" w:rsidRDefault="00FD4A74">
            <w:pPr>
              <w:spacing w:after="0" w:line="240" w:lineRule="auto"/>
              <w:jc w:val="center"/>
              <w:rPr>
                <w:sz w:val="24"/>
                <w:szCs w:val="24"/>
              </w:rPr>
            </w:pPr>
            <w:r>
              <w:rPr>
                <w:rFonts w:ascii="Times New Roman" w:hAnsi="Times New Roman" w:cs="Times New Roman"/>
                <w:b/>
                <w:color w:val="000000"/>
                <w:sz w:val="24"/>
                <w:szCs w:val="24"/>
              </w:rPr>
              <w:t>педагогическую</w:t>
            </w:r>
          </w:p>
          <w:p w:rsidR="001F340F" w:rsidRDefault="00FD4A74">
            <w:pPr>
              <w:spacing w:after="0" w:line="240" w:lineRule="auto"/>
              <w:jc w:val="center"/>
              <w:rPr>
                <w:sz w:val="24"/>
                <w:szCs w:val="24"/>
              </w:rPr>
            </w:pPr>
            <w:r>
              <w:rPr>
                <w:rFonts w:ascii="Times New Roman" w:hAnsi="Times New Roman" w:cs="Times New Roman"/>
                <w:b/>
                <w:color w:val="000000"/>
                <w:sz w:val="24"/>
                <w:szCs w:val="24"/>
              </w:rPr>
              <w:t>деятельность</w:t>
            </w:r>
          </w:p>
        </w:tc>
      </w:tr>
      <w:tr w:rsidR="001F340F">
        <w:trPr>
          <w:trHeight w:hRule="exact" w:val="828"/>
        </w:trPr>
        <w:tc>
          <w:tcPr>
            <w:tcW w:w="9654" w:type="dxa"/>
            <w:vMerge/>
            <w:shd w:val="clear" w:color="000000" w:fill="FFFFFF"/>
            <w:tcMar>
              <w:left w:w="34" w:type="dxa"/>
              <w:right w:w="34" w:type="dxa"/>
            </w:tcMar>
          </w:tcPr>
          <w:p w:rsidR="001F340F" w:rsidRDefault="001F340F"/>
        </w:tc>
      </w:tr>
      <w:tr w:rsidR="001F340F">
        <w:trPr>
          <w:trHeight w:hRule="exact" w:val="285"/>
        </w:trPr>
        <w:tc>
          <w:tcPr>
            <w:tcW w:w="9654" w:type="dxa"/>
            <w:shd w:val="clear" w:color="000000" w:fill="FFFFFF"/>
            <w:tcMar>
              <w:left w:w="34" w:type="dxa"/>
              <w:right w:w="34" w:type="dxa"/>
            </w:tcMar>
          </w:tcPr>
          <w:p w:rsidR="001F340F" w:rsidRDefault="001F340F">
            <w:pPr>
              <w:spacing w:after="0" w:line="240" w:lineRule="auto"/>
              <w:jc w:val="both"/>
              <w:rPr>
                <w:sz w:val="24"/>
                <w:szCs w:val="24"/>
              </w:rPr>
            </w:pPr>
          </w:p>
        </w:tc>
      </w:tr>
      <w:tr w:rsidR="001F340F">
        <w:trPr>
          <w:trHeight w:hRule="exact" w:val="855"/>
        </w:trPr>
        <w:tc>
          <w:tcPr>
            <w:tcW w:w="9654" w:type="dxa"/>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b/>
                <w:color w:val="000000"/>
                <w:sz w:val="24"/>
                <w:szCs w:val="24"/>
              </w:rPr>
              <w:t>История педагогики</w:t>
            </w:r>
          </w:p>
          <w:p w:rsidR="001F340F" w:rsidRDefault="00FD4A74">
            <w:pPr>
              <w:spacing w:after="0" w:line="240" w:lineRule="auto"/>
              <w:jc w:val="center"/>
              <w:rPr>
                <w:sz w:val="24"/>
                <w:szCs w:val="24"/>
              </w:rPr>
            </w:pPr>
            <w:r>
              <w:rPr>
                <w:rFonts w:ascii="Times New Roman" w:hAnsi="Times New Roman" w:cs="Times New Roman"/>
                <w:b/>
                <w:color w:val="000000"/>
                <w:sz w:val="24"/>
                <w:szCs w:val="24"/>
              </w:rPr>
              <w:t>и образовательной</w:t>
            </w:r>
          </w:p>
          <w:p w:rsidR="001F340F" w:rsidRDefault="00FD4A74">
            <w:pPr>
              <w:spacing w:after="0" w:line="240" w:lineRule="auto"/>
              <w:jc w:val="center"/>
              <w:rPr>
                <w:sz w:val="24"/>
                <w:szCs w:val="24"/>
              </w:rPr>
            </w:pPr>
            <w:r>
              <w:rPr>
                <w:rFonts w:ascii="Times New Roman" w:hAnsi="Times New Roman" w:cs="Times New Roman"/>
                <w:b/>
                <w:color w:val="000000"/>
                <w:sz w:val="24"/>
                <w:szCs w:val="24"/>
              </w:rPr>
              <w:t>мысли</w:t>
            </w:r>
          </w:p>
        </w:tc>
      </w:tr>
    </w:tbl>
    <w:p w:rsidR="001F340F" w:rsidRDefault="00FD4A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340F">
        <w:trPr>
          <w:trHeight w:hRule="exact" w:val="285"/>
        </w:trPr>
        <w:tc>
          <w:tcPr>
            <w:tcW w:w="9654" w:type="dxa"/>
            <w:shd w:val="clear" w:color="000000" w:fill="FFFFFF"/>
            <w:tcMar>
              <w:left w:w="34" w:type="dxa"/>
              <w:right w:w="34" w:type="dxa"/>
            </w:tcMar>
          </w:tcPr>
          <w:p w:rsidR="001F340F" w:rsidRDefault="001F340F">
            <w:pPr>
              <w:spacing w:after="0" w:line="240" w:lineRule="auto"/>
              <w:jc w:val="both"/>
              <w:rPr>
                <w:sz w:val="24"/>
                <w:szCs w:val="24"/>
              </w:rPr>
            </w:pPr>
          </w:p>
        </w:tc>
      </w:tr>
      <w:tr w:rsidR="001F340F">
        <w:trPr>
          <w:trHeight w:hRule="exact" w:val="304"/>
        </w:trPr>
        <w:tc>
          <w:tcPr>
            <w:tcW w:w="9654" w:type="dxa"/>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b/>
                <w:color w:val="000000"/>
                <w:sz w:val="24"/>
                <w:szCs w:val="24"/>
              </w:rPr>
              <w:t>Методология педагогической науки и деятельности</w:t>
            </w:r>
          </w:p>
        </w:tc>
      </w:tr>
      <w:tr w:rsidR="001F340F">
        <w:trPr>
          <w:trHeight w:hRule="exact" w:val="285"/>
        </w:trPr>
        <w:tc>
          <w:tcPr>
            <w:tcW w:w="9654" w:type="dxa"/>
            <w:shd w:val="clear" w:color="000000" w:fill="FFFFFF"/>
            <w:tcMar>
              <w:left w:w="34" w:type="dxa"/>
              <w:right w:w="34" w:type="dxa"/>
            </w:tcMar>
          </w:tcPr>
          <w:p w:rsidR="001F340F" w:rsidRDefault="001F340F">
            <w:pPr>
              <w:spacing w:after="0" w:line="240" w:lineRule="auto"/>
              <w:jc w:val="both"/>
              <w:rPr>
                <w:sz w:val="24"/>
                <w:szCs w:val="24"/>
              </w:rPr>
            </w:pPr>
          </w:p>
        </w:tc>
      </w:tr>
      <w:tr w:rsidR="001F340F">
        <w:trPr>
          <w:trHeight w:hRule="exact" w:val="585"/>
        </w:trPr>
        <w:tc>
          <w:tcPr>
            <w:tcW w:w="9654" w:type="dxa"/>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b/>
                <w:color w:val="000000"/>
                <w:sz w:val="24"/>
                <w:szCs w:val="24"/>
              </w:rPr>
              <w:t>Сущность воспитания и его место в целостной</w:t>
            </w:r>
          </w:p>
          <w:p w:rsidR="001F340F" w:rsidRDefault="00FD4A74">
            <w:pPr>
              <w:spacing w:after="0" w:line="240" w:lineRule="auto"/>
              <w:jc w:val="center"/>
              <w:rPr>
                <w:sz w:val="24"/>
                <w:szCs w:val="24"/>
              </w:rPr>
            </w:pPr>
            <w:r>
              <w:rPr>
                <w:rFonts w:ascii="Times New Roman" w:hAnsi="Times New Roman" w:cs="Times New Roman"/>
                <w:b/>
                <w:color w:val="000000"/>
                <w:sz w:val="24"/>
                <w:szCs w:val="24"/>
              </w:rPr>
              <w:t>структуре образовательного процесса. Закономерности и принципы воспитания.</w:t>
            </w:r>
          </w:p>
        </w:tc>
      </w:tr>
      <w:tr w:rsidR="001F340F">
        <w:trPr>
          <w:trHeight w:hRule="exact" w:val="285"/>
        </w:trPr>
        <w:tc>
          <w:tcPr>
            <w:tcW w:w="9654" w:type="dxa"/>
            <w:shd w:val="clear" w:color="000000" w:fill="FFFFFF"/>
            <w:tcMar>
              <w:left w:w="34" w:type="dxa"/>
              <w:right w:w="34" w:type="dxa"/>
            </w:tcMar>
          </w:tcPr>
          <w:p w:rsidR="001F340F" w:rsidRDefault="001F340F">
            <w:pPr>
              <w:spacing w:after="0" w:line="240" w:lineRule="auto"/>
              <w:jc w:val="both"/>
              <w:rPr>
                <w:sz w:val="24"/>
                <w:szCs w:val="24"/>
              </w:rPr>
            </w:pPr>
          </w:p>
        </w:tc>
      </w:tr>
      <w:tr w:rsidR="001F340F">
        <w:trPr>
          <w:trHeight w:hRule="exact" w:val="1125"/>
        </w:trPr>
        <w:tc>
          <w:tcPr>
            <w:tcW w:w="9654" w:type="dxa"/>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b/>
                <w:color w:val="000000"/>
                <w:sz w:val="24"/>
                <w:szCs w:val="24"/>
              </w:rPr>
              <w:t>Государственная политика в области</w:t>
            </w:r>
          </w:p>
          <w:p w:rsidR="001F340F" w:rsidRDefault="00FD4A74">
            <w:pPr>
              <w:spacing w:after="0" w:line="240" w:lineRule="auto"/>
              <w:jc w:val="center"/>
              <w:rPr>
                <w:sz w:val="24"/>
                <w:szCs w:val="24"/>
              </w:rPr>
            </w:pPr>
            <w:r>
              <w:rPr>
                <w:rFonts w:ascii="Times New Roman" w:hAnsi="Times New Roman" w:cs="Times New Roman"/>
                <w:b/>
                <w:color w:val="000000"/>
                <w:sz w:val="24"/>
                <w:szCs w:val="24"/>
              </w:rPr>
              <w:t>образования. Управление образовательной</w:t>
            </w:r>
          </w:p>
          <w:p w:rsidR="001F340F" w:rsidRDefault="00FD4A74">
            <w:pPr>
              <w:spacing w:after="0" w:line="240" w:lineRule="auto"/>
              <w:jc w:val="center"/>
              <w:rPr>
                <w:sz w:val="24"/>
                <w:szCs w:val="24"/>
              </w:rPr>
            </w:pPr>
            <w:r>
              <w:rPr>
                <w:rFonts w:ascii="Times New Roman" w:hAnsi="Times New Roman" w:cs="Times New Roman"/>
                <w:b/>
                <w:color w:val="000000"/>
                <w:sz w:val="24"/>
                <w:szCs w:val="24"/>
              </w:rPr>
              <w:t>организацией: сущность, содержание,</w:t>
            </w:r>
          </w:p>
          <w:p w:rsidR="001F340F" w:rsidRDefault="00FD4A74">
            <w:pPr>
              <w:spacing w:after="0" w:line="240" w:lineRule="auto"/>
              <w:jc w:val="center"/>
              <w:rPr>
                <w:sz w:val="24"/>
                <w:szCs w:val="24"/>
              </w:rPr>
            </w:pPr>
            <w:r>
              <w:rPr>
                <w:rFonts w:ascii="Times New Roman" w:hAnsi="Times New Roman" w:cs="Times New Roman"/>
                <w:b/>
                <w:color w:val="000000"/>
                <w:sz w:val="24"/>
                <w:szCs w:val="24"/>
              </w:rPr>
              <w:t>специфика</w:t>
            </w:r>
          </w:p>
        </w:tc>
      </w:tr>
      <w:tr w:rsidR="001F340F">
        <w:trPr>
          <w:trHeight w:hRule="exact" w:val="285"/>
        </w:trPr>
        <w:tc>
          <w:tcPr>
            <w:tcW w:w="9654" w:type="dxa"/>
            <w:shd w:val="clear" w:color="000000" w:fill="FFFFFF"/>
            <w:tcMar>
              <w:left w:w="34" w:type="dxa"/>
              <w:right w:w="34" w:type="dxa"/>
            </w:tcMar>
          </w:tcPr>
          <w:p w:rsidR="001F340F" w:rsidRDefault="001F340F">
            <w:pPr>
              <w:spacing w:after="0" w:line="240" w:lineRule="auto"/>
              <w:jc w:val="both"/>
              <w:rPr>
                <w:sz w:val="24"/>
                <w:szCs w:val="24"/>
              </w:rPr>
            </w:pPr>
          </w:p>
        </w:tc>
      </w:tr>
      <w:tr w:rsidR="001F340F">
        <w:trPr>
          <w:trHeight w:hRule="exact" w:val="855"/>
        </w:trPr>
        <w:tc>
          <w:tcPr>
            <w:tcW w:w="9654" w:type="dxa"/>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b/>
                <w:color w:val="000000"/>
                <w:sz w:val="24"/>
                <w:szCs w:val="24"/>
              </w:rPr>
              <w:t>Государственные образовательные стандарты и</w:t>
            </w:r>
          </w:p>
          <w:p w:rsidR="001F340F" w:rsidRDefault="00FD4A74">
            <w:pPr>
              <w:spacing w:after="0" w:line="240" w:lineRule="auto"/>
              <w:jc w:val="center"/>
              <w:rPr>
                <w:sz w:val="24"/>
                <w:szCs w:val="24"/>
              </w:rPr>
            </w:pPr>
            <w:r>
              <w:rPr>
                <w:rFonts w:ascii="Times New Roman" w:hAnsi="Times New Roman" w:cs="Times New Roman"/>
                <w:b/>
                <w:color w:val="000000"/>
                <w:sz w:val="24"/>
                <w:szCs w:val="24"/>
              </w:rPr>
              <w:t>образовательные программы в механизме</w:t>
            </w:r>
          </w:p>
          <w:p w:rsidR="001F340F" w:rsidRDefault="00FD4A74">
            <w:pPr>
              <w:spacing w:after="0" w:line="240" w:lineRule="auto"/>
              <w:jc w:val="center"/>
              <w:rPr>
                <w:sz w:val="24"/>
                <w:szCs w:val="24"/>
              </w:rPr>
            </w:pPr>
            <w:r>
              <w:rPr>
                <w:rFonts w:ascii="Times New Roman" w:hAnsi="Times New Roman" w:cs="Times New Roman"/>
                <w:b/>
                <w:color w:val="000000"/>
                <w:sz w:val="24"/>
                <w:szCs w:val="24"/>
              </w:rPr>
              <w:t>управления образовательной организацией</w:t>
            </w:r>
          </w:p>
        </w:tc>
      </w:tr>
      <w:tr w:rsidR="001F340F">
        <w:trPr>
          <w:trHeight w:hRule="exact" w:val="285"/>
        </w:trPr>
        <w:tc>
          <w:tcPr>
            <w:tcW w:w="9654" w:type="dxa"/>
            <w:shd w:val="clear" w:color="000000" w:fill="FFFFFF"/>
            <w:tcMar>
              <w:left w:w="34" w:type="dxa"/>
              <w:right w:w="34" w:type="dxa"/>
            </w:tcMar>
          </w:tcPr>
          <w:p w:rsidR="001F340F" w:rsidRDefault="001F340F">
            <w:pPr>
              <w:spacing w:after="0" w:line="240" w:lineRule="auto"/>
              <w:jc w:val="both"/>
              <w:rPr>
                <w:sz w:val="24"/>
                <w:szCs w:val="24"/>
              </w:rPr>
            </w:pPr>
          </w:p>
        </w:tc>
      </w:tr>
      <w:tr w:rsidR="001F340F">
        <w:trPr>
          <w:trHeight w:hRule="exact" w:val="277"/>
        </w:trPr>
        <w:tc>
          <w:tcPr>
            <w:tcW w:w="9654" w:type="dxa"/>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F340F">
        <w:trPr>
          <w:trHeight w:hRule="exact" w:val="14"/>
        </w:trPr>
        <w:tc>
          <w:tcPr>
            <w:tcW w:w="9640" w:type="dxa"/>
          </w:tcPr>
          <w:p w:rsidR="001F340F" w:rsidRDefault="001F340F"/>
        </w:tc>
      </w:tr>
      <w:tr w:rsidR="001F340F">
        <w:trPr>
          <w:trHeight w:hRule="exact" w:val="304"/>
        </w:trPr>
        <w:tc>
          <w:tcPr>
            <w:tcW w:w="9654" w:type="dxa"/>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b/>
                <w:color w:val="000000"/>
                <w:sz w:val="24"/>
                <w:szCs w:val="24"/>
              </w:rPr>
              <w:t>Система образования России</w:t>
            </w:r>
          </w:p>
        </w:tc>
      </w:tr>
      <w:tr w:rsidR="001F340F">
        <w:trPr>
          <w:trHeight w:hRule="exact" w:val="285"/>
        </w:trPr>
        <w:tc>
          <w:tcPr>
            <w:tcW w:w="9654" w:type="dxa"/>
            <w:shd w:val="clear" w:color="000000" w:fill="FFFFFF"/>
            <w:tcMar>
              <w:left w:w="34" w:type="dxa"/>
              <w:right w:w="34" w:type="dxa"/>
            </w:tcMar>
          </w:tcPr>
          <w:p w:rsidR="001F340F" w:rsidRDefault="001F340F">
            <w:pPr>
              <w:spacing w:after="0" w:line="240" w:lineRule="auto"/>
              <w:jc w:val="both"/>
              <w:rPr>
                <w:sz w:val="24"/>
                <w:szCs w:val="24"/>
              </w:rPr>
            </w:pPr>
          </w:p>
        </w:tc>
      </w:tr>
      <w:tr w:rsidR="001F340F">
        <w:trPr>
          <w:trHeight w:hRule="exact" w:val="14"/>
        </w:trPr>
        <w:tc>
          <w:tcPr>
            <w:tcW w:w="9640" w:type="dxa"/>
          </w:tcPr>
          <w:p w:rsidR="001F340F" w:rsidRDefault="001F340F"/>
        </w:tc>
      </w:tr>
      <w:tr w:rsidR="001F340F">
        <w:trPr>
          <w:trHeight w:hRule="exact" w:val="304"/>
        </w:trPr>
        <w:tc>
          <w:tcPr>
            <w:tcW w:w="9654" w:type="dxa"/>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b/>
                <w:color w:val="000000"/>
                <w:sz w:val="24"/>
                <w:szCs w:val="24"/>
              </w:rPr>
              <w:t>Педагогическая профессия: общая характеристика и перспективы ее развития</w:t>
            </w:r>
          </w:p>
        </w:tc>
      </w:tr>
      <w:tr w:rsidR="001F340F">
        <w:trPr>
          <w:trHeight w:hRule="exact" w:val="285"/>
        </w:trPr>
        <w:tc>
          <w:tcPr>
            <w:tcW w:w="9654" w:type="dxa"/>
            <w:shd w:val="clear" w:color="000000" w:fill="FFFFFF"/>
            <w:tcMar>
              <w:left w:w="34" w:type="dxa"/>
              <w:right w:w="34" w:type="dxa"/>
            </w:tcMar>
          </w:tcPr>
          <w:p w:rsidR="001F340F" w:rsidRDefault="001F340F">
            <w:pPr>
              <w:spacing w:after="0" w:line="240" w:lineRule="auto"/>
              <w:jc w:val="both"/>
              <w:rPr>
                <w:sz w:val="24"/>
                <w:szCs w:val="24"/>
              </w:rPr>
            </w:pPr>
          </w:p>
        </w:tc>
      </w:tr>
      <w:tr w:rsidR="001F340F">
        <w:trPr>
          <w:trHeight w:hRule="exact" w:val="14"/>
        </w:trPr>
        <w:tc>
          <w:tcPr>
            <w:tcW w:w="9640" w:type="dxa"/>
          </w:tcPr>
          <w:p w:rsidR="001F340F" w:rsidRDefault="001F340F"/>
        </w:tc>
      </w:tr>
      <w:tr w:rsidR="001F340F">
        <w:trPr>
          <w:trHeight w:hRule="exact" w:val="855"/>
        </w:trPr>
        <w:tc>
          <w:tcPr>
            <w:tcW w:w="9654" w:type="dxa"/>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b/>
                <w:color w:val="000000"/>
                <w:sz w:val="24"/>
                <w:szCs w:val="24"/>
              </w:rPr>
              <w:t>История педагогики</w:t>
            </w:r>
          </w:p>
          <w:p w:rsidR="001F340F" w:rsidRDefault="00FD4A74">
            <w:pPr>
              <w:spacing w:after="0" w:line="240" w:lineRule="auto"/>
              <w:jc w:val="center"/>
              <w:rPr>
                <w:sz w:val="24"/>
                <w:szCs w:val="24"/>
              </w:rPr>
            </w:pPr>
            <w:r>
              <w:rPr>
                <w:rFonts w:ascii="Times New Roman" w:hAnsi="Times New Roman" w:cs="Times New Roman"/>
                <w:b/>
                <w:color w:val="000000"/>
                <w:sz w:val="24"/>
                <w:szCs w:val="24"/>
              </w:rPr>
              <w:t>и образовательной</w:t>
            </w:r>
          </w:p>
          <w:p w:rsidR="001F340F" w:rsidRDefault="00FD4A74">
            <w:pPr>
              <w:spacing w:after="0" w:line="240" w:lineRule="auto"/>
              <w:jc w:val="center"/>
              <w:rPr>
                <w:sz w:val="24"/>
                <w:szCs w:val="24"/>
              </w:rPr>
            </w:pPr>
            <w:r>
              <w:rPr>
                <w:rFonts w:ascii="Times New Roman" w:hAnsi="Times New Roman" w:cs="Times New Roman"/>
                <w:b/>
                <w:color w:val="000000"/>
                <w:sz w:val="24"/>
                <w:szCs w:val="24"/>
              </w:rPr>
              <w:t>мысли</w:t>
            </w:r>
          </w:p>
        </w:tc>
      </w:tr>
      <w:tr w:rsidR="001F340F">
        <w:trPr>
          <w:trHeight w:hRule="exact" w:val="285"/>
        </w:trPr>
        <w:tc>
          <w:tcPr>
            <w:tcW w:w="9654" w:type="dxa"/>
            <w:shd w:val="clear" w:color="000000" w:fill="FFFFFF"/>
            <w:tcMar>
              <w:left w:w="34" w:type="dxa"/>
              <w:right w:w="34" w:type="dxa"/>
            </w:tcMar>
          </w:tcPr>
          <w:p w:rsidR="001F340F" w:rsidRDefault="001F340F">
            <w:pPr>
              <w:spacing w:after="0" w:line="240" w:lineRule="auto"/>
              <w:jc w:val="both"/>
              <w:rPr>
                <w:sz w:val="24"/>
                <w:szCs w:val="24"/>
              </w:rPr>
            </w:pPr>
          </w:p>
        </w:tc>
      </w:tr>
      <w:tr w:rsidR="001F340F">
        <w:trPr>
          <w:trHeight w:hRule="exact" w:val="14"/>
        </w:trPr>
        <w:tc>
          <w:tcPr>
            <w:tcW w:w="9640" w:type="dxa"/>
          </w:tcPr>
          <w:p w:rsidR="001F340F" w:rsidRDefault="001F340F"/>
        </w:tc>
      </w:tr>
      <w:tr w:rsidR="001F340F">
        <w:trPr>
          <w:trHeight w:hRule="exact" w:val="304"/>
        </w:trPr>
        <w:tc>
          <w:tcPr>
            <w:tcW w:w="9654" w:type="dxa"/>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b/>
                <w:color w:val="000000"/>
                <w:sz w:val="24"/>
                <w:szCs w:val="24"/>
              </w:rPr>
              <w:t>Педагогика как наука</w:t>
            </w:r>
          </w:p>
        </w:tc>
      </w:tr>
      <w:tr w:rsidR="001F340F">
        <w:trPr>
          <w:trHeight w:hRule="exact" w:val="285"/>
        </w:trPr>
        <w:tc>
          <w:tcPr>
            <w:tcW w:w="9654" w:type="dxa"/>
            <w:shd w:val="clear" w:color="000000" w:fill="FFFFFF"/>
            <w:tcMar>
              <w:left w:w="34" w:type="dxa"/>
              <w:right w:w="34" w:type="dxa"/>
            </w:tcMar>
          </w:tcPr>
          <w:p w:rsidR="001F340F" w:rsidRDefault="001F340F">
            <w:pPr>
              <w:spacing w:after="0" w:line="240" w:lineRule="auto"/>
              <w:jc w:val="both"/>
              <w:rPr>
                <w:sz w:val="24"/>
                <w:szCs w:val="24"/>
              </w:rPr>
            </w:pPr>
          </w:p>
        </w:tc>
      </w:tr>
      <w:tr w:rsidR="001F340F">
        <w:trPr>
          <w:trHeight w:hRule="exact" w:val="14"/>
        </w:trPr>
        <w:tc>
          <w:tcPr>
            <w:tcW w:w="9640" w:type="dxa"/>
          </w:tcPr>
          <w:p w:rsidR="001F340F" w:rsidRDefault="001F340F"/>
        </w:tc>
      </w:tr>
      <w:tr w:rsidR="001F340F">
        <w:trPr>
          <w:trHeight w:hRule="exact" w:val="304"/>
        </w:trPr>
        <w:tc>
          <w:tcPr>
            <w:tcW w:w="9654" w:type="dxa"/>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b/>
                <w:color w:val="000000"/>
                <w:sz w:val="24"/>
                <w:szCs w:val="24"/>
              </w:rPr>
              <w:t>Педагогическая технология</w:t>
            </w:r>
          </w:p>
        </w:tc>
      </w:tr>
      <w:tr w:rsidR="001F340F">
        <w:trPr>
          <w:trHeight w:hRule="exact" w:val="285"/>
        </w:trPr>
        <w:tc>
          <w:tcPr>
            <w:tcW w:w="9654" w:type="dxa"/>
            <w:shd w:val="clear" w:color="000000" w:fill="FFFFFF"/>
            <w:tcMar>
              <w:left w:w="34" w:type="dxa"/>
              <w:right w:w="34" w:type="dxa"/>
            </w:tcMar>
          </w:tcPr>
          <w:p w:rsidR="001F340F" w:rsidRDefault="001F340F">
            <w:pPr>
              <w:spacing w:after="0" w:line="240" w:lineRule="auto"/>
              <w:jc w:val="both"/>
              <w:rPr>
                <w:sz w:val="24"/>
                <w:szCs w:val="24"/>
              </w:rPr>
            </w:pPr>
          </w:p>
        </w:tc>
      </w:tr>
      <w:tr w:rsidR="001F340F">
        <w:trPr>
          <w:trHeight w:hRule="exact" w:val="14"/>
        </w:trPr>
        <w:tc>
          <w:tcPr>
            <w:tcW w:w="9640" w:type="dxa"/>
          </w:tcPr>
          <w:p w:rsidR="001F340F" w:rsidRDefault="001F340F"/>
        </w:tc>
      </w:tr>
      <w:tr w:rsidR="001F340F">
        <w:trPr>
          <w:trHeight w:hRule="exact" w:val="855"/>
        </w:trPr>
        <w:tc>
          <w:tcPr>
            <w:tcW w:w="9654" w:type="dxa"/>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b/>
                <w:color w:val="000000"/>
                <w:sz w:val="24"/>
                <w:szCs w:val="24"/>
              </w:rPr>
              <w:t>Государственные образовательные стандарты и</w:t>
            </w:r>
          </w:p>
          <w:p w:rsidR="001F340F" w:rsidRDefault="00FD4A74">
            <w:pPr>
              <w:spacing w:after="0" w:line="240" w:lineRule="auto"/>
              <w:jc w:val="center"/>
              <w:rPr>
                <w:sz w:val="24"/>
                <w:szCs w:val="24"/>
              </w:rPr>
            </w:pPr>
            <w:r>
              <w:rPr>
                <w:rFonts w:ascii="Times New Roman" w:hAnsi="Times New Roman" w:cs="Times New Roman"/>
                <w:b/>
                <w:color w:val="000000"/>
                <w:sz w:val="24"/>
                <w:szCs w:val="24"/>
              </w:rPr>
              <w:t>образовательные программы в механизме</w:t>
            </w:r>
          </w:p>
          <w:p w:rsidR="001F340F" w:rsidRDefault="00FD4A74">
            <w:pPr>
              <w:spacing w:after="0" w:line="240" w:lineRule="auto"/>
              <w:jc w:val="center"/>
              <w:rPr>
                <w:sz w:val="24"/>
                <w:szCs w:val="24"/>
              </w:rPr>
            </w:pPr>
            <w:r>
              <w:rPr>
                <w:rFonts w:ascii="Times New Roman" w:hAnsi="Times New Roman" w:cs="Times New Roman"/>
                <w:b/>
                <w:color w:val="000000"/>
                <w:sz w:val="24"/>
                <w:szCs w:val="24"/>
              </w:rPr>
              <w:t>управления образовательной организацией</w:t>
            </w:r>
          </w:p>
        </w:tc>
      </w:tr>
      <w:tr w:rsidR="001F340F">
        <w:trPr>
          <w:trHeight w:hRule="exact" w:val="285"/>
        </w:trPr>
        <w:tc>
          <w:tcPr>
            <w:tcW w:w="9654" w:type="dxa"/>
            <w:shd w:val="clear" w:color="000000" w:fill="FFFFFF"/>
            <w:tcMar>
              <w:left w:w="34" w:type="dxa"/>
              <w:right w:w="34" w:type="dxa"/>
            </w:tcMar>
          </w:tcPr>
          <w:p w:rsidR="001F340F" w:rsidRDefault="001F340F">
            <w:pPr>
              <w:spacing w:after="0" w:line="240" w:lineRule="auto"/>
              <w:jc w:val="both"/>
              <w:rPr>
                <w:sz w:val="24"/>
                <w:szCs w:val="24"/>
              </w:rPr>
            </w:pPr>
          </w:p>
        </w:tc>
      </w:tr>
      <w:tr w:rsidR="001F340F">
        <w:trPr>
          <w:trHeight w:hRule="exact" w:val="14"/>
        </w:trPr>
        <w:tc>
          <w:tcPr>
            <w:tcW w:w="9640" w:type="dxa"/>
          </w:tcPr>
          <w:p w:rsidR="001F340F" w:rsidRDefault="001F340F"/>
        </w:tc>
      </w:tr>
      <w:tr w:rsidR="001F340F">
        <w:trPr>
          <w:trHeight w:hRule="exact" w:val="304"/>
        </w:trPr>
        <w:tc>
          <w:tcPr>
            <w:tcW w:w="9654" w:type="dxa"/>
            <w:shd w:val="clear" w:color="000000" w:fill="FFFFFF"/>
            <w:tcMar>
              <w:left w:w="34" w:type="dxa"/>
              <w:right w:w="34" w:type="dxa"/>
            </w:tcMar>
          </w:tcPr>
          <w:p w:rsidR="001F340F" w:rsidRDefault="00FD4A74">
            <w:pPr>
              <w:spacing w:after="0" w:line="240" w:lineRule="auto"/>
              <w:jc w:val="center"/>
              <w:rPr>
                <w:sz w:val="24"/>
                <w:szCs w:val="24"/>
              </w:rPr>
            </w:pPr>
            <w:r>
              <w:rPr>
                <w:rFonts w:ascii="Times New Roman" w:hAnsi="Times New Roman" w:cs="Times New Roman"/>
                <w:b/>
                <w:color w:val="000000"/>
                <w:sz w:val="24"/>
                <w:szCs w:val="24"/>
              </w:rPr>
              <w:t>Организация образовательной среды</w:t>
            </w:r>
          </w:p>
        </w:tc>
      </w:tr>
      <w:tr w:rsidR="001F340F">
        <w:trPr>
          <w:trHeight w:hRule="exact" w:val="285"/>
        </w:trPr>
        <w:tc>
          <w:tcPr>
            <w:tcW w:w="9654" w:type="dxa"/>
            <w:shd w:val="clear" w:color="000000" w:fill="FFFFFF"/>
            <w:tcMar>
              <w:left w:w="34" w:type="dxa"/>
              <w:right w:w="34" w:type="dxa"/>
            </w:tcMar>
          </w:tcPr>
          <w:p w:rsidR="001F340F" w:rsidRDefault="001F340F">
            <w:pPr>
              <w:spacing w:after="0" w:line="240" w:lineRule="auto"/>
              <w:jc w:val="both"/>
              <w:rPr>
                <w:sz w:val="24"/>
                <w:szCs w:val="24"/>
              </w:rPr>
            </w:pPr>
          </w:p>
        </w:tc>
      </w:tr>
    </w:tbl>
    <w:p w:rsidR="001F340F" w:rsidRDefault="00FD4A7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F340F">
        <w:trPr>
          <w:trHeight w:hRule="exact" w:val="855"/>
        </w:trPr>
        <w:tc>
          <w:tcPr>
            <w:tcW w:w="9654" w:type="dxa"/>
            <w:gridSpan w:val="2"/>
            <w:shd w:val="clear" w:color="000000" w:fill="FFFFFF"/>
            <w:tcMar>
              <w:left w:w="34" w:type="dxa"/>
              <w:right w:w="34" w:type="dxa"/>
            </w:tcMar>
          </w:tcPr>
          <w:p w:rsidR="001F340F" w:rsidRDefault="001F340F">
            <w:pPr>
              <w:spacing w:after="0" w:line="240" w:lineRule="auto"/>
              <w:rPr>
                <w:sz w:val="24"/>
                <w:szCs w:val="24"/>
              </w:rPr>
            </w:pPr>
          </w:p>
          <w:p w:rsidR="001F340F" w:rsidRDefault="00FD4A7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F340F">
        <w:trPr>
          <w:trHeight w:hRule="exact" w:val="4912"/>
        </w:trPr>
        <w:tc>
          <w:tcPr>
            <w:tcW w:w="9654" w:type="dxa"/>
            <w:gridSpan w:val="2"/>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«Педагогика» / Корпачева Людмила Николаевна. – Омск: Изд-во Омской гуманитарной академии, 2022.</w:t>
            </w:r>
          </w:p>
          <w:p w:rsidR="001F340F" w:rsidRDefault="00FD4A7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F340F" w:rsidRDefault="00FD4A7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F340F" w:rsidRDefault="00FD4A7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F340F">
        <w:trPr>
          <w:trHeight w:hRule="exact" w:val="138"/>
        </w:trPr>
        <w:tc>
          <w:tcPr>
            <w:tcW w:w="285" w:type="dxa"/>
          </w:tcPr>
          <w:p w:rsidR="001F340F" w:rsidRDefault="001F340F"/>
        </w:tc>
        <w:tc>
          <w:tcPr>
            <w:tcW w:w="9356" w:type="dxa"/>
          </w:tcPr>
          <w:p w:rsidR="001F340F" w:rsidRDefault="001F340F"/>
        </w:tc>
      </w:tr>
      <w:tr w:rsidR="001F340F">
        <w:trPr>
          <w:trHeight w:hRule="exact" w:val="855"/>
        </w:trPr>
        <w:tc>
          <w:tcPr>
            <w:tcW w:w="9654" w:type="dxa"/>
            <w:gridSpan w:val="2"/>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F340F" w:rsidRDefault="00FD4A74">
            <w:pPr>
              <w:spacing w:after="0" w:line="240" w:lineRule="auto"/>
              <w:rPr>
                <w:sz w:val="24"/>
                <w:szCs w:val="24"/>
              </w:rPr>
            </w:pPr>
            <w:r>
              <w:rPr>
                <w:rFonts w:ascii="Times New Roman" w:hAnsi="Times New Roman" w:cs="Times New Roman"/>
                <w:b/>
                <w:color w:val="000000"/>
                <w:sz w:val="24"/>
                <w:szCs w:val="24"/>
              </w:rPr>
              <w:t>Основная:</w:t>
            </w:r>
          </w:p>
        </w:tc>
      </w:tr>
      <w:tr w:rsidR="001F340F">
        <w:trPr>
          <w:trHeight w:hRule="exact" w:val="826"/>
        </w:trPr>
        <w:tc>
          <w:tcPr>
            <w:tcW w:w="9654" w:type="dxa"/>
            <w:gridSpan w:val="2"/>
            <w:shd w:val="clear" w:color="000000" w:fill="FFFFFF"/>
            <w:tcMar>
              <w:left w:w="34" w:type="dxa"/>
              <w:right w:w="34" w:type="dxa"/>
            </w:tcMar>
          </w:tcPr>
          <w:p w:rsidR="001F340F" w:rsidRDefault="00FD4A7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отечественной</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Латышина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978-5-534-00569-1.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33109">
                <w:rPr>
                  <w:rStyle w:val="a3"/>
                </w:rPr>
                <w:t>https://www.biblio-online.ru/bcode/413784</w:t>
              </w:r>
            </w:hyperlink>
            <w:r>
              <w:t xml:space="preserve"> </w:t>
            </w:r>
          </w:p>
        </w:tc>
      </w:tr>
      <w:tr w:rsidR="001F340F">
        <w:trPr>
          <w:trHeight w:hRule="exact" w:val="826"/>
        </w:trPr>
        <w:tc>
          <w:tcPr>
            <w:tcW w:w="9654" w:type="dxa"/>
            <w:gridSpan w:val="2"/>
            <w:shd w:val="clear" w:color="000000" w:fill="FFFFFF"/>
            <w:tcMar>
              <w:left w:w="34" w:type="dxa"/>
              <w:right w:w="34" w:type="dxa"/>
            </w:tcMar>
          </w:tcPr>
          <w:p w:rsidR="001F340F" w:rsidRDefault="00FD4A7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Дрозд</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978-5-534-04741-7.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33109">
                <w:rPr>
                  <w:rStyle w:val="a3"/>
                </w:rPr>
                <w:t>https://urait.ru/bcode/415942</w:t>
              </w:r>
            </w:hyperlink>
            <w:r>
              <w:t xml:space="preserve"> </w:t>
            </w:r>
          </w:p>
        </w:tc>
      </w:tr>
      <w:tr w:rsidR="001F340F">
        <w:trPr>
          <w:trHeight w:hRule="exact" w:val="555"/>
        </w:trPr>
        <w:tc>
          <w:tcPr>
            <w:tcW w:w="9654" w:type="dxa"/>
            <w:gridSpan w:val="2"/>
            <w:shd w:val="clear" w:color="000000" w:fill="FFFFFF"/>
            <w:tcMar>
              <w:left w:w="34" w:type="dxa"/>
              <w:right w:w="34" w:type="dxa"/>
            </w:tcMar>
          </w:tcPr>
          <w:p w:rsidR="001F340F" w:rsidRDefault="00FD4A7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Коджаспирова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978-5-534-04163-7.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33109">
                <w:rPr>
                  <w:rStyle w:val="a3"/>
                </w:rPr>
                <w:t>https://urait.ru/bcode/415840</w:t>
              </w:r>
            </w:hyperlink>
            <w:r>
              <w:t xml:space="preserve"> </w:t>
            </w:r>
          </w:p>
        </w:tc>
      </w:tr>
      <w:tr w:rsidR="001F340F">
        <w:trPr>
          <w:trHeight w:hRule="exact" w:val="277"/>
        </w:trPr>
        <w:tc>
          <w:tcPr>
            <w:tcW w:w="285" w:type="dxa"/>
          </w:tcPr>
          <w:p w:rsidR="001F340F" w:rsidRDefault="001F340F"/>
        </w:tc>
        <w:tc>
          <w:tcPr>
            <w:tcW w:w="9370" w:type="dxa"/>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i/>
                <w:color w:val="000000"/>
                <w:sz w:val="24"/>
                <w:szCs w:val="24"/>
              </w:rPr>
              <w:t>Дополнительная:</w:t>
            </w:r>
          </w:p>
        </w:tc>
      </w:tr>
      <w:tr w:rsidR="001F340F">
        <w:trPr>
          <w:trHeight w:hRule="exact" w:val="26"/>
        </w:trPr>
        <w:tc>
          <w:tcPr>
            <w:tcW w:w="9654" w:type="dxa"/>
            <w:gridSpan w:val="2"/>
            <w:vMerge w:val="restart"/>
            <w:shd w:val="clear" w:color="000000" w:fill="FFFFFF"/>
            <w:tcMar>
              <w:left w:w="34" w:type="dxa"/>
              <w:right w:w="34" w:type="dxa"/>
            </w:tcMar>
          </w:tcPr>
          <w:p w:rsidR="001F340F" w:rsidRDefault="00FD4A7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сравнительной</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Джуринский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978-5-7042-2523-2.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33109">
                <w:rPr>
                  <w:rStyle w:val="a3"/>
                </w:rPr>
                <w:t>http://www.iprbookshop.ru/30415.html</w:t>
              </w:r>
            </w:hyperlink>
            <w:r>
              <w:t xml:space="preserve"> </w:t>
            </w:r>
          </w:p>
        </w:tc>
      </w:tr>
      <w:tr w:rsidR="001F340F">
        <w:trPr>
          <w:trHeight w:hRule="exact" w:val="799"/>
        </w:trPr>
        <w:tc>
          <w:tcPr>
            <w:tcW w:w="9654" w:type="dxa"/>
            <w:gridSpan w:val="2"/>
            <w:vMerge/>
            <w:shd w:val="clear" w:color="000000" w:fill="FFFFFF"/>
            <w:tcMar>
              <w:left w:w="34" w:type="dxa"/>
              <w:right w:w="34" w:type="dxa"/>
            </w:tcMar>
          </w:tcPr>
          <w:p w:rsidR="001F340F" w:rsidRDefault="001F340F"/>
        </w:tc>
      </w:tr>
      <w:tr w:rsidR="001F340F">
        <w:trPr>
          <w:trHeight w:hRule="exact" w:val="585"/>
        </w:trPr>
        <w:tc>
          <w:tcPr>
            <w:tcW w:w="9654" w:type="dxa"/>
            <w:gridSpan w:val="2"/>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F340F">
        <w:trPr>
          <w:trHeight w:hRule="exact" w:val="4732"/>
        </w:trPr>
        <w:tc>
          <w:tcPr>
            <w:tcW w:w="9654" w:type="dxa"/>
            <w:gridSpan w:val="2"/>
            <w:shd w:val="clear" w:color="000000" w:fill="FFFFFF"/>
            <w:tcMar>
              <w:left w:w="34" w:type="dxa"/>
              <w:right w:w="34" w:type="dxa"/>
            </w:tcMar>
          </w:tcPr>
          <w:p w:rsidR="001F340F" w:rsidRDefault="00FD4A7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33109">
                <w:rPr>
                  <w:rStyle w:val="a3"/>
                  <w:rFonts w:ascii="Times New Roman" w:hAnsi="Times New Roman" w:cs="Times New Roman"/>
                  <w:sz w:val="24"/>
                  <w:szCs w:val="24"/>
                </w:rPr>
                <w:t>http://www.iprbookshop.ru</w:t>
              </w:r>
            </w:hyperlink>
          </w:p>
          <w:p w:rsidR="001F340F" w:rsidRDefault="00FD4A7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133109">
                <w:rPr>
                  <w:rStyle w:val="a3"/>
                  <w:rFonts w:ascii="Times New Roman" w:hAnsi="Times New Roman" w:cs="Times New Roman"/>
                  <w:sz w:val="24"/>
                  <w:szCs w:val="24"/>
                </w:rPr>
                <w:t>http://biblio-online.ru</w:t>
              </w:r>
            </w:hyperlink>
          </w:p>
          <w:p w:rsidR="001F340F" w:rsidRDefault="00FD4A7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133109">
                <w:rPr>
                  <w:rStyle w:val="a3"/>
                  <w:rFonts w:ascii="Times New Roman" w:hAnsi="Times New Roman" w:cs="Times New Roman"/>
                  <w:sz w:val="24"/>
                  <w:szCs w:val="24"/>
                </w:rPr>
                <w:t>http://window.edu.ru/</w:t>
              </w:r>
            </w:hyperlink>
          </w:p>
          <w:p w:rsidR="001F340F" w:rsidRDefault="00FD4A7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33109">
                <w:rPr>
                  <w:rStyle w:val="a3"/>
                  <w:rFonts w:ascii="Times New Roman" w:hAnsi="Times New Roman" w:cs="Times New Roman"/>
                  <w:sz w:val="24"/>
                  <w:szCs w:val="24"/>
                </w:rPr>
                <w:t>http://elibrary.ru</w:t>
              </w:r>
            </w:hyperlink>
          </w:p>
          <w:p w:rsidR="001F340F" w:rsidRDefault="00FD4A7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33109">
                <w:rPr>
                  <w:rStyle w:val="a3"/>
                  <w:rFonts w:ascii="Times New Roman" w:hAnsi="Times New Roman" w:cs="Times New Roman"/>
                  <w:sz w:val="24"/>
                  <w:szCs w:val="24"/>
                </w:rPr>
                <w:t>http://www.sciencedirect.com</w:t>
              </w:r>
            </w:hyperlink>
          </w:p>
          <w:p w:rsidR="001F340F" w:rsidRDefault="00FD4A7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F340F" w:rsidRDefault="00FD4A7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33109">
                <w:rPr>
                  <w:rStyle w:val="a3"/>
                  <w:rFonts w:ascii="Times New Roman" w:hAnsi="Times New Roman" w:cs="Times New Roman"/>
                  <w:sz w:val="24"/>
                  <w:szCs w:val="24"/>
                </w:rPr>
                <w:t>http://journals.cambridge.org</w:t>
              </w:r>
            </w:hyperlink>
          </w:p>
          <w:p w:rsidR="001F340F" w:rsidRDefault="00FD4A7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33109">
                <w:rPr>
                  <w:rStyle w:val="a3"/>
                  <w:rFonts w:ascii="Times New Roman" w:hAnsi="Times New Roman" w:cs="Times New Roman"/>
                  <w:sz w:val="24"/>
                  <w:szCs w:val="24"/>
                </w:rPr>
                <w:t>http://www.oxfordjoumals.org</w:t>
              </w:r>
            </w:hyperlink>
          </w:p>
          <w:p w:rsidR="001F340F" w:rsidRDefault="00FD4A7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33109">
                <w:rPr>
                  <w:rStyle w:val="a3"/>
                  <w:rFonts w:ascii="Times New Roman" w:hAnsi="Times New Roman" w:cs="Times New Roman"/>
                  <w:sz w:val="24"/>
                  <w:szCs w:val="24"/>
                </w:rPr>
                <w:t>http://dic.academic.ru/</w:t>
              </w:r>
            </w:hyperlink>
          </w:p>
          <w:p w:rsidR="001F340F" w:rsidRDefault="00FD4A7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133109">
                <w:rPr>
                  <w:rStyle w:val="a3"/>
                  <w:rFonts w:ascii="Times New Roman" w:hAnsi="Times New Roman" w:cs="Times New Roman"/>
                  <w:sz w:val="24"/>
                  <w:szCs w:val="24"/>
                </w:rPr>
                <w:t>http://www.benran.ru</w:t>
              </w:r>
            </w:hyperlink>
          </w:p>
          <w:p w:rsidR="001F340F" w:rsidRDefault="00FD4A7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33109">
                <w:rPr>
                  <w:rStyle w:val="a3"/>
                  <w:rFonts w:ascii="Times New Roman" w:hAnsi="Times New Roman" w:cs="Times New Roman"/>
                  <w:sz w:val="24"/>
                  <w:szCs w:val="24"/>
                </w:rPr>
                <w:t>http://www.gks.ru</w:t>
              </w:r>
            </w:hyperlink>
          </w:p>
          <w:p w:rsidR="001F340F" w:rsidRDefault="00FD4A7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133109">
                <w:rPr>
                  <w:rStyle w:val="a3"/>
                  <w:rFonts w:ascii="Times New Roman" w:hAnsi="Times New Roman" w:cs="Times New Roman"/>
                  <w:sz w:val="24"/>
                  <w:szCs w:val="24"/>
                </w:rPr>
                <w:t>http://diss.rsl.ru</w:t>
              </w:r>
            </w:hyperlink>
          </w:p>
          <w:p w:rsidR="001F340F" w:rsidRDefault="00FD4A7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133109">
                <w:rPr>
                  <w:rStyle w:val="a3"/>
                  <w:rFonts w:ascii="Times New Roman" w:hAnsi="Times New Roman" w:cs="Times New Roman"/>
                  <w:sz w:val="24"/>
                  <w:szCs w:val="24"/>
                </w:rPr>
                <w:t>http://ru.spinform.ru</w:t>
              </w:r>
            </w:hyperlink>
          </w:p>
          <w:p w:rsidR="001F340F" w:rsidRDefault="00FD4A7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1F340F" w:rsidRDefault="00FD4A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340F">
        <w:trPr>
          <w:trHeight w:hRule="exact" w:val="5153"/>
        </w:trPr>
        <w:tc>
          <w:tcPr>
            <w:tcW w:w="9654" w:type="dxa"/>
            <w:shd w:val="clear" w:color="000000" w:fill="FFFFFF"/>
            <w:tcMar>
              <w:left w:w="34" w:type="dxa"/>
              <w:right w:w="34" w:type="dxa"/>
            </w:tcMar>
          </w:tcPr>
          <w:p w:rsidR="001F340F" w:rsidRDefault="00FD4A74">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F340F" w:rsidRDefault="00FD4A7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F340F">
        <w:trPr>
          <w:trHeight w:hRule="exact" w:val="314"/>
        </w:trPr>
        <w:tc>
          <w:tcPr>
            <w:tcW w:w="9654" w:type="dxa"/>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F340F">
        <w:trPr>
          <w:trHeight w:hRule="exact" w:val="9923"/>
        </w:trPr>
        <w:tc>
          <w:tcPr>
            <w:tcW w:w="9654" w:type="dxa"/>
            <w:shd w:val="clear" w:color="000000" w:fill="FFFFFF"/>
            <w:tcMar>
              <w:left w:w="34" w:type="dxa"/>
              <w:right w:w="34" w:type="dxa"/>
            </w:tcMar>
          </w:tcPr>
          <w:p w:rsidR="001F340F" w:rsidRDefault="00FD4A7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F340F" w:rsidRDefault="00FD4A7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F340F" w:rsidRDefault="00FD4A7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F340F" w:rsidRDefault="00FD4A7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F340F" w:rsidRDefault="00FD4A7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F340F" w:rsidRDefault="00FD4A7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F340F" w:rsidRDefault="00FD4A7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F340F" w:rsidRDefault="00FD4A7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F340F" w:rsidRDefault="00FD4A7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1F340F" w:rsidRDefault="00FD4A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340F">
        <w:trPr>
          <w:trHeight w:hRule="exact" w:val="3891"/>
        </w:trPr>
        <w:tc>
          <w:tcPr>
            <w:tcW w:w="9654" w:type="dxa"/>
            <w:shd w:val="clear" w:color="000000" w:fill="FFFFFF"/>
            <w:tcMar>
              <w:left w:w="34" w:type="dxa"/>
              <w:right w:w="34" w:type="dxa"/>
            </w:tcMar>
          </w:tcPr>
          <w:p w:rsidR="001F340F" w:rsidRDefault="00FD4A74">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F340F" w:rsidRDefault="00FD4A7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F340F" w:rsidRDefault="00FD4A7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F340F">
        <w:trPr>
          <w:trHeight w:hRule="exact" w:val="855"/>
        </w:trPr>
        <w:tc>
          <w:tcPr>
            <w:tcW w:w="9654" w:type="dxa"/>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F340F">
        <w:trPr>
          <w:trHeight w:hRule="exact" w:val="2989"/>
        </w:trPr>
        <w:tc>
          <w:tcPr>
            <w:tcW w:w="9654" w:type="dxa"/>
            <w:shd w:val="clear" w:color="000000" w:fill="FFFFFF"/>
            <w:tcMar>
              <w:left w:w="34" w:type="dxa"/>
              <w:right w:w="34" w:type="dxa"/>
            </w:tcMar>
          </w:tcPr>
          <w:p w:rsidR="001F340F" w:rsidRDefault="00FD4A7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F340F" w:rsidRDefault="001F340F">
            <w:pPr>
              <w:spacing w:after="0" w:line="240" w:lineRule="auto"/>
              <w:jc w:val="both"/>
              <w:rPr>
                <w:sz w:val="24"/>
                <w:szCs w:val="24"/>
              </w:rPr>
            </w:pPr>
          </w:p>
          <w:p w:rsidR="001F340F" w:rsidRDefault="00FD4A7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F340F" w:rsidRDefault="00FD4A7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F340F" w:rsidRDefault="00FD4A7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F340F" w:rsidRDefault="00FD4A7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F340F" w:rsidRDefault="00FD4A7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F340F" w:rsidRDefault="00FD4A7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F340F" w:rsidRDefault="001F340F">
            <w:pPr>
              <w:spacing w:after="0" w:line="240" w:lineRule="auto"/>
              <w:jc w:val="both"/>
              <w:rPr>
                <w:sz w:val="24"/>
                <w:szCs w:val="24"/>
              </w:rPr>
            </w:pPr>
          </w:p>
          <w:p w:rsidR="001F340F" w:rsidRDefault="00FD4A7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F340F">
        <w:trPr>
          <w:trHeight w:hRule="exact" w:val="304"/>
        </w:trPr>
        <w:tc>
          <w:tcPr>
            <w:tcW w:w="9654" w:type="dxa"/>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1" w:history="1">
              <w:r w:rsidR="00133109">
                <w:rPr>
                  <w:rStyle w:val="a3"/>
                  <w:rFonts w:ascii="Times New Roman" w:hAnsi="Times New Roman" w:cs="Times New Roman"/>
                  <w:sz w:val="24"/>
                  <w:szCs w:val="24"/>
                </w:rPr>
                <w:t>http://www.ict.edu.ru</w:t>
              </w:r>
            </w:hyperlink>
          </w:p>
        </w:tc>
      </w:tr>
      <w:tr w:rsidR="001F340F">
        <w:trPr>
          <w:trHeight w:hRule="exact" w:val="304"/>
        </w:trPr>
        <w:tc>
          <w:tcPr>
            <w:tcW w:w="9654" w:type="dxa"/>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F340F">
        <w:trPr>
          <w:trHeight w:hRule="exact" w:val="585"/>
        </w:trPr>
        <w:tc>
          <w:tcPr>
            <w:tcW w:w="9654" w:type="dxa"/>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F340F" w:rsidRDefault="00FD4A74">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133109">
                <w:rPr>
                  <w:rStyle w:val="a3"/>
                  <w:rFonts w:ascii="Times New Roman" w:hAnsi="Times New Roman" w:cs="Times New Roman"/>
                  <w:sz w:val="24"/>
                  <w:szCs w:val="24"/>
                </w:rPr>
                <w:t>http://fgosvo.ru</w:t>
              </w:r>
            </w:hyperlink>
          </w:p>
        </w:tc>
      </w:tr>
      <w:tr w:rsidR="001F340F">
        <w:trPr>
          <w:trHeight w:hRule="exact" w:val="304"/>
        </w:trPr>
        <w:tc>
          <w:tcPr>
            <w:tcW w:w="9654" w:type="dxa"/>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133109">
                <w:rPr>
                  <w:rStyle w:val="a3"/>
                  <w:rFonts w:ascii="Times New Roman" w:hAnsi="Times New Roman" w:cs="Times New Roman"/>
                  <w:sz w:val="24"/>
                  <w:szCs w:val="24"/>
                </w:rPr>
                <w:t>http://pravo.gov.ru</w:t>
              </w:r>
            </w:hyperlink>
          </w:p>
        </w:tc>
      </w:tr>
      <w:tr w:rsidR="001F340F">
        <w:trPr>
          <w:trHeight w:hRule="exact" w:val="304"/>
        </w:trPr>
        <w:tc>
          <w:tcPr>
            <w:tcW w:w="9654" w:type="dxa"/>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133109">
                <w:rPr>
                  <w:rStyle w:val="a3"/>
                  <w:rFonts w:ascii="Times New Roman" w:hAnsi="Times New Roman" w:cs="Times New Roman"/>
                  <w:sz w:val="24"/>
                  <w:szCs w:val="24"/>
                </w:rPr>
                <w:t>http://edu.garant.ru/omga/</w:t>
              </w:r>
            </w:hyperlink>
          </w:p>
        </w:tc>
      </w:tr>
      <w:tr w:rsidR="001F340F">
        <w:trPr>
          <w:trHeight w:hRule="exact" w:val="585"/>
        </w:trPr>
        <w:tc>
          <w:tcPr>
            <w:tcW w:w="9654" w:type="dxa"/>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133109">
                <w:rPr>
                  <w:rStyle w:val="a3"/>
                  <w:rFonts w:ascii="Times New Roman" w:hAnsi="Times New Roman" w:cs="Times New Roman"/>
                  <w:sz w:val="24"/>
                  <w:szCs w:val="24"/>
                </w:rPr>
                <w:t>http://www.consultant.ru/edu/student/study/</w:t>
              </w:r>
            </w:hyperlink>
          </w:p>
        </w:tc>
      </w:tr>
      <w:tr w:rsidR="001F340F">
        <w:trPr>
          <w:trHeight w:hRule="exact" w:val="314"/>
        </w:trPr>
        <w:tc>
          <w:tcPr>
            <w:tcW w:w="9654" w:type="dxa"/>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F340F">
        <w:trPr>
          <w:trHeight w:hRule="exact" w:val="4951"/>
        </w:trPr>
        <w:tc>
          <w:tcPr>
            <w:tcW w:w="9654" w:type="dxa"/>
            <w:shd w:val="clear" w:color="000000" w:fill="FFFFFF"/>
            <w:tcMar>
              <w:left w:w="34" w:type="dxa"/>
              <w:right w:w="34" w:type="dxa"/>
            </w:tcMar>
          </w:tcPr>
          <w:p w:rsidR="001F340F" w:rsidRDefault="00FD4A7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F340F" w:rsidRDefault="00FD4A7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F340F" w:rsidRDefault="00FD4A7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F340F" w:rsidRDefault="00FD4A7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F340F" w:rsidRDefault="00FD4A7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F340F" w:rsidRDefault="00FD4A7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F340F" w:rsidRDefault="00FD4A7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F340F" w:rsidRDefault="00FD4A7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tc>
      </w:tr>
    </w:tbl>
    <w:p w:rsidR="001F340F" w:rsidRDefault="00FD4A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340F">
        <w:trPr>
          <w:trHeight w:hRule="exact" w:val="2719"/>
        </w:trPr>
        <w:tc>
          <w:tcPr>
            <w:tcW w:w="9654" w:type="dxa"/>
            <w:shd w:val="clear" w:color="000000" w:fill="FFFFFF"/>
            <w:tcMar>
              <w:left w:w="34" w:type="dxa"/>
              <w:right w:w="34" w:type="dxa"/>
            </w:tcMar>
          </w:tcPr>
          <w:p w:rsidR="001F340F" w:rsidRDefault="00FD4A74">
            <w:pPr>
              <w:spacing w:after="0" w:line="240" w:lineRule="auto"/>
              <w:jc w:val="both"/>
              <w:rPr>
                <w:sz w:val="24"/>
                <w:szCs w:val="24"/>
              </w:rPr>
            </w:pPr>
            <w:r>
              <w:rPr>
                <w:rFonts w:ascii="Times New Roman" w:hAnsi="Times New Roman" w:cs="Times New Roman"/>
                <w:color w:val="000000"/>
                <w:sz w:val="24"/>
                <w:szCs w:val="24"/>
              </w:rPr>
              <w:lastRenderedPageBreak/>
              <w:t>• обработка текстовой, графической и эмпирической информации;</w:t>
            </w:r>
          </w:p>
          <w:p w:rsidR="001F340F" w:rsidRDefault="00FD4A7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F340F" w:rsidRDefault="00FD4A7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F340F" w:rsidRDefault="00FD4A7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F340F" w:rsidRDefault="00FD4A7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F340F" w:rsidRDefault="00FD4A7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F340F">
        <w:trPr>
          <w:trHeight w:hRule="exact" w:val="277"/>
        </w:trPr>
        <w:tc>
          <w:tcPr>
            <w:tcW w:w="9640" w:type="dxa"/>
          </w:tcPr>
          <w:p w:rsidR="001F340F" w:rsidRDefault="001F340F"/>
        </w:tc>
      </w:tr>
      <w:tr w:rsidR="001F340F">
        <w:trPr>
          <w:trHeight w:hRule="exact" w:val="585"/>
        </w:trPr>
        <w:tc>
          <w:tcPr>
            <w:tcW w:w="9654" w:type="dxa"/>
            <w:shd w:val="clear" w:color="000000" w:fill="FFFFFF"/>
            <w:tcMar>
              <w:left w:w="34" w:type="dxa"/>
              <w:right w:w="34" w:type="dxa"/>
            </w:tcMar>
          </w:tcPr>
          <w:p w:rsidR="001F340F" w:rsidRDefault="00FD4A7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F340F">
        <w:trPr>
          <w:trHeight w:hRule="exact" w:val="11809"/>
        </w:trPr>
        <w:tc>
          <w:tcPr>
            <w:tcW w:w="9654" w:type="dxa"/>
            <w:shd w:val="clear" w:color="000000" w:fill="FFFFFF"/>
            <w:tcMar>
              <w:left w:w="34" w:type="dxa"/>
              <w:right w:w="34" w:type="dxa"/>
            </w:tcMar>
          </w:tcPr>
          <w:p w:rsidR="001F340F" w:rsidRDefault="00FD4A7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F340F" w:rsidRDefault="00FD4A7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F340F" w:rsidRDefault="00FD4A7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F340F" w:rsidRDefault="00FD4A7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F340F" w:rsidRDefault="00FD4A7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1F340F" w:rsidRDefault="00FD4A7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rsidR="001F340F" w:rsidRDefault="00FD4A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340F">
        <w:trPr>
          <w:trHeight w:hRule="exact" w:val="2448"/>
        </w:trPr>
        <w:tc>
          <w:tcPr>
            <w:tcW w:w="9654" w:type="dxa"/>
            <w:shd w:val="clear" w:color="000000" w:fill="FFFFFF"/>
            <w:tcMar>
              <w:left w:w="34" w:type="dxa"/>
              <w:right w:w="34" w:type="dxa"/>
            </w:tcMar>
          </w:tcPr>
          <w:p w:rsidR="001F340F" w:rsidRDefault="00FD4A74">
            <w:pPr>
              <w:spacing w:after="0" w:line="240" w:lineRule="auto"/>
              <w:jc w:val="both"/>
              <w:rPr>
                <w:sz w:val="24"/>
                <w:szCs w:val="24"/>
              </w:rPr>
            </w:pPr>
            <w:r>
              <w:rPr>
                <w:rFonts w:ascii="Times New Roman" w:hAnsi="Times New Roman" w:cs="Times New Roman"/>
                <w:color w:val="000000"/>
                <w:sz w:val="24"/>
                <w:szCs w:val="24"/>
              </w:rPr>
              <w:lastRenderedPageBreak/>
              <w:t>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F340F" w:rsidRDefault="001F340F"/>
    <w:sectPr w:rsidR="001F340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33109"/>
    <w:rsid w:val="001F0BC7"/>
    <w:rsid w:val="001F340F"/>
    <w:rsid w:val="00D31453"/>
    <w:rsid w:val="00E209E2"/>
    <w:rsid w:val="00FD4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4A74"/>
    <w:rPr>
      <w:color w:val="0563C1" w:themeColor="hyperlink"/>
      <w:u w:val="single"/>
    </w:rPr>
  </w:style>
  <w:style w:type="character" w:styleId="a4">
    <w:name w:val="Unresolved Mention"/>
    <w:basedOn w:val="a0"/>
    <w:uiPriority w:val="99"/>
    <w:semiHidden/>
    <w:unhideWhenUsed/>
    <w:rsid w:val="00FD4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www.iprbookshop.ru/3041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15840"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s://urait.ru/bcode/415942"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www.biblio-online.ru/bcode/41378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7857</Words>
  <Characters>44787</Characters>
  <Application>Microsoft Office Word</Application>
  <DocSecurity>0</DocSecurity>
  <Lines>373</Lines>
  <Paragraphs>105</Paragraphs>
  <ScaleCrop>false</ScaleCrop>
  <Company/>
  <LinksUpToDate>false</LinksUpToDate>
  <CharactersWithSpaces>52539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2022-2023_ФГОС3++2022_Бак-ЗФО-ПО(НО)(22)_plx_Педагогика</dc:title>
  <dc:creator>FastReport.NET</dc:creator>
  <cp:lastModifiedBy>Mark Bernstorf</cp:lastModifiedBy>
  <cp:revision>3</cp:revision>
  <dcterms:created xsi:type="dcterms:W3CDTF">2022-11-13T08:21:00Z</dcterms:created>
  <dcterms:modified xsi:type="dcterms:W3CDTF">2022-11-13T10:53:00Z</dcterms:modified>
</cp:coreProperties>
</file>